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1CB0" w14:textId="77777777" w:rsidR="002F1F85" w:rsidRDefault="00DC4F89">
      <w:pPr>
        <w:pStyle w:val="Telobesedila"/>
        <w:ind w:left="2904"/>
        <w:rPr>
          <w:rFonts w:ascii="Times New Roman"/>
          <w:sz w:val="20"/>
        </w:rPr>
      </w:pPr>
      <w:r>
        <w:rPr>
          <w:rFonts w:ascii="Times New Roman"/>
          <w:noProof/>
          <w:sz w:val="20"/>
        </w:rPr>
        <w:drawing>
          <wp:inline distT="0" distB="0" distL="0" distR="0" wp14:anchorId="1AC832CE" wp14:editId="0D51C2C2">
            <wp:extent cx="2407113" cy="4977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07113" cy="497776"/>
                    </a:xfrm>
                    <a:prstGeom prst="rect">
                      <a:avLst/>
                    </a:prstGeom>
                  </pic:spPr>
                </pic:pic>
              </a:graphicData>
            </a:graphic>
          </wp:inline>
        </w:drawing>
      </w:r>
    </w:p>
    <w:p w14:paraId="2A9770F1" w14:textId="410309DB" w:rsidR="002F1F85" w:rsidRDefault="00991B4B">
      <w:pPr>
        <w:pStyle w:val="Telobesedila"/>
        <w:spacing w:before="2"/>
        <w:rPr>
          <w:rFonts w:ascii="Times New Roman"/>
          <w:sz w:val="25"/>
        </w:rPr>
      </w:pPr>
      <w:r>
        <w:rPr>
          <w:noProof/>
        </w:rPr>
        <mc:AlternateContent>
          <mc:Choice Requires="wps">
            <w:drawing>
              <wp:anchor distT="0" distB="0" distL="0" distR="0" simplePos="0" relativeHeight="487587840" behindDoc="1" locked="0" layoutInCell="1" allowOverlap="1" wp14:anchorId="14A94F9E" wp14:editId="1F314A7B">
                <wp:simplePos x="0" y="0"/>
                <wp:positionH relativeFrom="page">
                  <wp:posOffset>914400</wp:posOffset>
                </wp:positionH>
                <wp:positionV relativeFrom="paragraph">
                  <wp:posOffset>199390</wp:posOffset>
                </wp:positionV>
                <wp:extent cx="5615940" cy="3175"/>
                <wp:effectExtent l="0" t="0" r="0" b="0"/>
                <wp:wrapTopAndBottom/>
                <wp:docPr id="173022588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0D38" id="docshape2" o:spid="_x0000_s1026" style="position:absolute;margin-left:1in;margin-top:15.7pt;width:442.2pt;height:.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" fillcolor="black" stroked="f">
                <w10:wrap type="topAndBottom" anchorx="page"/>
              </v:rect>
            </w:pict>
          </mc:Fallback>
        </mc:AlternateContent>
      </w:r>
    </w:p>
    <w:p w14:paraId="0ED4A1B3" w14:textId="77777777" w:rsidR="002F1F85" w:rsidRPr="00991B4B" w:rsidRDefault="00DC4F89">
      <w:pPr>
        <w:spacing w:before="172"/>
        <w:ind w:left="228"/>
        <w:rPr>
          <w:rFonts w:ascii="Book Antiqua" w:hAnsi="Book Antiqua"/>
          <w:sz w:val="24"/>
        </w:rPr>
      </w:pPr>
      <w:r w:rsidRPr="00991B4B">
        <w:rPr>
          <w:rFonts w:ascii="Book Antiqua" w:hAnsi="Book Antiqua"/>
          <w:sz w:val="24"/>
        </w:rPr>
        <w:t>Sporočilo za medije</w:t>
      </w:r>
    </w:p>
    <w:p w14:paraId="0E4C02D5" w14:textId="0D4F58FB" w:rsidR="002F1F85" w:rsidRDefault="00991B4B">
      <w:pPr>
        <w:pStyle w:val="Telobesedila"/>
        <w:spacing w:before="3"/>
        <w:rPr>
          <w:rFonts w:ascii="Book Antiqua"/>
          <w:sz w:val="10"/>
        </w:rPr>
      </w:pPr>
      <w:r>
        <w:rPr>
          <w:noProof/>
        </w:rPr>
        <mc:AlternateContent>
          <mc:Choice Requires="wps">
            <w:drawing>
              <wp:anchor distT="0" distB="0" distL="0" distR="0" simplePos="0" relativeHeight="487588352" behindDoc="1" locked="0" layoutInCell="1" allowOverlap="1" wp14:anchorId="3E600A49" wp14:editId="7F4B7834">
                <wp:simplePos x="0" y="0"/>
                <wp:positionH relativeFrom="page">
                  <wp:posOffset>905510</wp:posOffset>
                </wp:positionH>
                <wp:positionV relativeFrom="paragraph">
                  <wp:posOffset>95885</wp:posOffset>
                </wp:positionV>
                <wp:extent cx="5624830" cy="3175"/>
                <wp:effectExtent l="0" t="0" r="0" b="0"/>
                <wp:wrapTopAndBottom/>
                <wp:docPr id="119727775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46586" id="docshape3" o:spid="_x0000_s1026" style="position:absolute;margin-left:71.3pt;margin-top:7.55pt;width:442.9pt;height:.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" fillcolor="black" stroked="f">
                <w10:wrap type="topAndBottom" anchorx="page"/>
              </v:rect>
            </w:pict>
          </mc:Fallback>
        </mc:AlternateContent>
      </w:r>
    </w:p>
    <w:p w14:paraId="15155EB4" w14:textId="77777777" w:rsidR="002F1F85" w:rsidRDefault="002F1F85">
      <w:pPr>
        <w:pStyle w:val="Telobesedila"/>
        <w:spacing w:before="8"/>
        <w:rPr>
          <w:rFonts w:ascii="Book Antiqua"/>
          <w:sz w:val="10"/>
        </w:rPr>
      </w:pPr>
    </w:p>
    <w:p w14:paraId="6FDED124" w14:textId="77777777" w:rsidR="002F1F85" w:rsidRDefault="00DC4F89">
      <w:pPr>
        <w:spacing w:before="104"/>
        <w:ind w:left="127"/>
        <w:rPr>
          <w:b/>
          <w:sz w:val="12"/>
        </w:rPr>
      </w:pPr>
      <w:bookmarkStart w:id="0" w:name="Fokus_Nachhaltigkeit:_Volkswagen_Group_u"/>
      <w:bookmarkEnd w:id="0"/>
      <w:r>
        <w:rPr>
          <w:b/>
          <w:sz w:val="12"/>
        </w:rPr>
        <w:t>ŠT. 84/2023</w:t>
      </w:r>
    </w:p>
    <w:p w14:paraId="520A434B" w14:textId="20F0A92E" w:rsidR="002F1F85" w:rsidRDefault="00DC4F89">
      <w:pPr>
        <w:pStyle w:val="Naslov"/>
        <w:spacing w:line="252" w:lineRule="auto"/>
      </w:pPr>
      <w:r>
        <w:rPr>
          <w:color w:val="1F4D78"/>
        </w:rPr>
        <w:t>Osredotočeni na trajnost: koncern Volkswagen na</w:t>
      </w:r>
      <w:r w:rsidR="00991B4B">
        <w:rPr>
          <w:color w:val="1F4D78"/>
        </w:rPr>
        <w:t> </w:t>
      </w:r>
      <w:r>
        <w:rPr>
          <w:color w:val="1F4D78"/>
        </w:rPr>
        <w:t>18. mednarodnem arhitekturnem bienalu v</w:t>
      </w:r>
      <w:r w:rsidR="00991B4B">
        <w:rPr>
          <w:color w:val="1F4D78"/>
        </w:rPr>
        <w:t> </w:t>
      </w:r>
      <w:r>
        <w:rPr>
          <w:color w:val="1F4D78"/>
        </w:rPr>
        <w:t>Benetkah podpira nemški paviljon in veliki festival</w:t>
      </w:r>
      <w:r w:rsidR="00991B4B">
        <w:rPr>
          <w:color w:val="1F4D78"/>
        </w:rPr>
        <w:t> </w:t>
      </w:r>
      <w:r>
        <w:rPr>
          <w:color w:val="1F4D78"/>
        </w:rPr>
        <w:t>soseske</w:t>
      </w:r>
    </w:p>
    <w:p w14:paraId="6EC47FC4" w14:textId="77777777" w:rsidR="002F1F85" w:rsidRDefault="00DC4F89">
      <w:pPr>
        <w:pStyle w:val="Odstavekseznama"/>
        <w:numPr>
          <w:ilvl w:val="0"/>
          <w:numId w:val="1"/>
        </w:numPr>
        <w:tabs>
          <w:tab w:val="left" w:pos="947"/>
          <w:tab w:val="left" w:pos="948"/>
        </w:tabs>
        <w:spacing w:before="282" w:line="254" w:lineRule="auto"/>
        <w:ind w:right="1395"/>
        <w:rPr>
          <w:b/>
          <w:sz w:val="24"/>
        </w:rPr>
      </w:pPr>
      <w:r>
        <w:rPr>
          <w:b/>
          <w:color w:val="1F4D78"/>
          <w:sz w:val="24"/>
        </w:rPr>
        <w:t xml:space="preserve">Začel se je 18. beneški arhitekturni </w:t>
      </w:r>
      <w:r>
        <w:rPr>
          <w:b/>
          <w:color w:val="1F4D78"/>
          <w:sz w:val="24"/>
        </w:rPr>
        <w:t>bienale, ki bo potekal od 20. maja do 26. novembra 2023</w:t>
      </w:r>
    </w:p>
    <w:p w14:paraId="03667526" w14:textId="77777777" w:rsidR="002F1F85" w:rsidRDefault="00DC4F89">
      <w:pPr>
        <w:pStyle w:val="Odstavekseznama"/>
        <w:numPr>
          <w:ilvl w:val="0"/>
          <w:numId w:val="1"/>
        </w:numPr>
        <w:tabs>
          <w:tab w:val="left" w:pos="947"/>
          <w:tab w:val="left" w:pos="948"/>
        </w:tabs>
        <w:spacing w:line="254" w:lineRule="auto"/>
        <w:ind w:right="1039"/>
        <w:rPr>
          <w:b/>
          <w:sz w:val="24"/>
        </w:rPr>
      </w:pPr>
      <w:r>
        <w:rPr>
          <w:b/>
          <w:color w:val="1F4D78"/>
          <w:sz w:val="24"/>
        </w:rPr>
        <w:t>Koncern Volkswagen podpira nemški paviljon s sloganom "Open for Maintenance" ("Zaradi vzdrževalnih del odprto")</w:t>
      </w:r>
    </w:p>
    <w:p w14:paraId="0CA8D87F" w14:textId="77777777" w:rsidR="002F1F85" w:rsidRDefault="00DC4F89">
      <w:pPr>
        <w:pStyle w:val="Odstavekseznama"/>
        <w:numPr>
          <w:ilvl w:val="0"/>
          <w:numId w:val="1"/>
        </w:numPr>
        <w:tabs>
          <w:tab w:val="left" w:pos="947"/>
          <w:tab w:val="left" w:pos="948"/>
        </w:tabs>
        <w:spacing w:line="254" w:lineRule="auto"/>
        <w:ind w:right="1031"/>
        <w:rPr>
          <w:b/>
          <w:sz w:val="24"/>
        </w:rPr>
      </w:pPr>
      <w:r>
        <w:rPr>
          <w:b/>
          <w:color w:val="1F4D78"/>
          <w:sz w:val="24"/>
        </w:rPr>
        <w:t>Novost: velik festival soseske, ki povezuje lokalne, socialne pobude z umetniki in strokovnjaki; otvoritev 19. maja v navzočnosti nemške zvezne ministrice za gradbeništvo Klare Geywitz</w:t>
      </w:r>
    </w:p>
    <w:p w14:paraId="448641A0" w14:textId="77777777" w:rsidR="002F1F85" w:rsidRDefault="00DC4F89">
      <w:pPr>
        <w:pStyle w:val="Odstavekseznama"/>
        <w:numPr>
          <w:ilvl w:val="0"/>
          <w:numId w:val="1"/>
        </w:numPr>
        <w:tabs>
          <w:tab w:val="left" w:pos="947"/>
          <w:tab w:val="left" w:pos="948"/>
        </w:tabs>
        <w:spacing w:line="302" w:lineRule="exact"/>
        <w:rPr>
          <w:b/>
          <w:sz w:val="24"/>
        </w:rPr>
      </w:pPr>
      <w:r>
        <w:rPr>
          <w:b/>
          <w:color w:val="1F4D78"/>
          <w:sz w:val="24"/>
        </w:rPr>
        <w:t>Prevoz materiala od Leipziga do Benetk z ID. Buzz Cargom</w:t>
      </w:r>
    </w:p>
    <w:p w14:paraId="6D906785" w14:textId="77777777" w:rsidR="002F1F85" w:rsidRDefault="00DC4F89" w:rsidP="00991B4B">
      <w:pPr>
        <w:pStyle w:val="Odstavekseznama"/>
        <w:numPr>
          <w:ilvl w:val="0"/>
          <w:numId w:val="1"/>
        </w:numPr>
        <w:tabs>
          <w:tab w:val="left" w:pos="947"/>
          <w:tab w:val="left" w:pos="948"/>
        </w:tabs>
        <w:spacing w:before="6" w:line="254" w:lineRule="auto"/>
        <w:ind w:right="1236"/>
        <w:rPr>
          <w:b/>
          <w:sz w:val="24"/>
        </w:rPr>
      </w:pPr>
      <w:r>
        <w:rPr>
          <w:b/>
          <w:color w:val="1F4D78"/>
          <w:sz w:val="24"/>
        </w:rPr>
        <w:t xml:space="preserve">Partnerstvo v </w:t>
      </w:r>
      <w:r>
        <w:rPr>
          <w:b/>
          <w:color w:val="1F4D78"/>
          <w:sz w:val="24"/>
        </w:rPr>
        <w:t>okviru mednarodnega udejstvovanja koncerna Volkswagen za spodbujanje kulture in trajnosti</w:t>
      </w:r>
    </w:p>
    <w:p w14:paraId="57E055B2" w14:textId="77777777" w:rsidR="002F1F85" w:rsidRDefault="002F1F85">
      <w:pPr>
        <w:pStyle w:val="Telobesedila"/>
        <w:rPr>
          <w:b/>
          <w:sz w:val="20"/>
        </w:rPr>
      </w:pPr>
    </w:p>
    <w:p w14:paraId="54447B95" w14:textId="77777777" w:rsidR="002F1F85" w:rsidRDefault="002F1F85">
      <w:pPr>
        <w:pStyle w:val="Telobesedila"/>
        <w:spacing w:before="7"/>
        <w:rPr>
          <w:b/>
          <w:sz w:val="20"/>
        </w:rPr>
      </w:pPr>
    </w:p>
    <w:p w14:paraId="6245EEE0" w14:textId="307BE838" w:rsidR="002F1F85" w:rsidRDefault="00DC4F89" w:rsidP="00991B4B">
      <w:pPr>
        <w:spacing w:before="86" w:line="278" w:lineRule="auto"/>
        <w:ind w:left="120" w:right="528"/>
        <w:rPr>
          <w:rFonts w:ascii="Palatino Linotype" w:hAnsi="Palatino Linotype"/>
          <w:b/>
          <w:sz w:val="21"/>
        </w:rPr>
      </w:pPr>
      <w:r>
        <w:rPr>
          <w:rFonts w:ascii="Palatino Linotype" w:hAnsi="Palatino Linotype"/>
          <w:b/>
          <w:sz w:val="21"/>
        </w:rPr>
        <w:t>Wolfsburg (Nemčija)/Benetke (Italija), 19. </w:t>
      </w:r>
      <w:r w:rsidR="002821CF">
        <w:rPr>
          <w:rFonts w:ascii="Palatino Linotype" w:hAnsi="Palatino Linotype"/>
          <w:b/>
          <w:sz w:val="21"/>
        </w:rPr>
        <w:t>5. </w:t>
      </w:r>
      <w:r>
        <w:rPr>
          <w:rFonts w:ascii="Palatino Linotype" w:hAnsi="Palatino Linotype"/>
          <w:b/>
          <w:sz w:val="21"/>
        </w:rPr>
        <w:t>2023 – 20. maja 2023 se v Benetkah začenja 18. mednarodni arhitekturni bienale. Koncern Volkswagen je partner skupine kustosov nemškega paviljona in podpira njegov koncept "Open for Maintenance" ("Zaradi vzdrže</w:t>
      </w:r>
      <w:r w:rsidR="00991B4B">
        <w:rPr>
          <w:rFonts w:ascii="Palatino Linotype" w:hAnsi="Palatino Linotype"/>
          <w:b/>
          <w:sz w:val="21"/>
        </w:rPr>
        <w:softHyphen/>
      </w:r>
      <w:r>
        <w:rPr>
          <w:rFonts w:ascii="Palatino Linotype" w:hAnsi="Palatino Linotype"/>
          <w:b/>
          <w:sz w:val="21"/>
        </w:rPr>
        <w:t>valnih del odprto"), ki posebno pozornost nam</w:t>
      </w:r>
      <w:r>
        <w:rPr>
          <w:rFonts w:ascii="Palatino Linotype" w:hAnsi="Palatino Linotype"/>
          <w:b/>
          <w:sz w:val="21"/>
        </w:rPr>
        <w:t>enja trajnostnim pristopom za gradbene projekte in urbanizem. Na predvečer otvoritve so bili prvič povabljeni predstavniki beneških lokalnih in socialnih pobud, da si skupaj z umetniki in strokovnjaki v okviru velikega festivala soseske izmenjajo izkušnje.</w:t>
      </w:r>
      <w:r>
        <w:rPr>
          <w:rFonts w:ascii="Palatino Linotype" w:hAnsi="Palatino Linotype"/>
          <w:b/>
          <w:sz w:val="21"/>
        </w:rPr>
        <w:t xml:space="preserve"> Zvezna ministrica za gradbeništvo Klara Geywitz je navzoče pozdravila v imenu javnega naročnika nemškega paviljona. Že marca so z ID. Buzz Cargom trajnostno prepeljali material od Leipziga do Benetk.</w:t>
      </w:r>
    </w:p>
    <w:p w14:paraId="2FE9E8DC" w14:textId="77777777" w:rsidR="002F1F85" w:rsidRDefault="002F1F85">
      <w:pPr>
        <w:spacing w:line="278" w:lineRule="auto"/>
        <w:rPr>
          <w:rFonts w:ascii="Palatino Linotype" w:hAnsi="Palatino Linotype"/>
          <w:sz w:val="21"/>
        </w:rPr>
        <w:sectPr w:rsidR="002F1F85">
          <w:headerReference w:type="even" r:id="rId8"/>
          <w:headerReference w:type="default" r:id="rId9"/>
          <w:footerReference w:type="even" r:id="rId10"/>
          <w:footerReference w:type="default" r:id="rId11"/>
          <w:headerReference w:type="first" r:id="rId12"/>
          <w:footerReference w:type="first" r:id="rId13"/>
          <w:type w:val="continuous"/>
          <w:pgSz w:w="12240" w:h="15840"/>
          <w:pgMar w:top="760" w:right="1320" w:bottom="900" w:left="1320" w:header="0" w:footer="704" w:gutter="0"/>
          <w:pgNumType w:start="1"/>
          <w:cols w:space="708"/>
        </w:sectPr>
      </w:pPr>
    </w:p>
    <w:p w14:paraId="3B96FF76" w14:textId="77777777" w:rsidR="002F1F85" w:rsidRDefault="002F1F85">
      <w:pPr>
        <w:pStyle w:val="Telobesedila"/>
        <w:spacing w:before="10"/>
        <w:rPr>
          <w:rFonts w:ascii="Palatino Linotype"/>
          <w:b/>
          <w:sz w:val="17"/>
        </w:rPr>
      </w:pPr>
    </w:p>
    <w:p w14:paraId="2AD32CE8" w14:textId="77777777" w:rsidR="002F1F85" w:rsidRDefault="002F1F85">
      <w:pPr>
        <w:rPr>
          <w:rFonts w:ascii="Palatino Linotype"/>
          <w:sz w:val="17"/>
        </w:rPr>
        <w:sectPr w:rsidR="002F1F85">
          <w:headerReference w:type="default" r:id="rId14"/>
          <w:footerReference w:type="default" r:id="rId15"/>
          <w:pgSz w:w="12240" w:h="15840"/>
          <w:pgMar w:top="2600" w:right="1320" w:bottom="900" w:left="1320" w:header="1285" w:footer="704" w:gutter="0"/>
          <w:cols w:space="708"/>
        </w:sectPr>
      </w:pPr>
    </w:p>
    <w:p w14:paraId="026E8E5C" w14:textId="77777777" w:rsidR="002F1F85" w:rsidRDefault="002F1F85">
      <w:pPr>
        <w:pStyle w:val="Telobesedila"/>
        <w:spacing w:before="3"/>
        <w:rPr>
          <w:rFonts w:ascii="Palatino Linotype"/>
          <w:b/>
          <w:sz w:val="11"/>
        </w:rPr>
      </w:pPr>
    </w:p>
    <w:p w14:paraId="66581D3C" w14:textId="77777777" w:rsidR="002F1F85" w:rsidRDefault="00DC4F89">
      <w:pPr>
        <w:pStyle w:val="Telobesedila"/>
        <w:ind w:left="120"/>
        <w:rPr>
          <w:rFonts w:ascii="Palatino Linotype"/>
          <w:sz w:val="20"/>
        </w:rPr>
      </w:pPr>
      <w:r>
        <w:rPr>
          <w:rFonts w:ascii="Palatino Linotype"/>
          <w:noProof/>
          <w:sz w:val="20"/>
        </w:rPr>
        <w:drawing>
          <wp:inline distT="0" distB="0" distL="0" distR="0" wp14:anchorId="05775A9B" wp14:editId="4EDB95BE">
            <wp:extent cx="1868564" cy="133931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6" cstate="print"/>
                    <a:stretch>
                      <a:fillRect/>
                    </a:stretch>
                  </pic:blipFill>
                  <pic:spPr>
                    <a:xfrm>
                      <a:off x="0" y="0"/>
                      <a:ext cx="1868564" cy="1339310"/>
                    </a:xfrm>
                    <a:prstGeom prst="rect">
                      <a:avLst/>
                    </a:prstGeom>
                  </pic:spPr>
                </pic:pic>
              </a:graphicData>
            </a:graphic>
          </wp:inline>
        </w:drawing>
      </w:r>
    </w:p>
    <w:p w14:paraId="5D668161" w14:textId="77777777" w:rsidR="002F1F85" w:rsidRDefault="002F1F85">
      <w:pPr>
        <w:pStyle w:val="Telobesedila"/>
        <w:spacing w:before="10"/>
        <w:rPr>
          <w:rFonts w:ascii="Palatino Linotype"/>
          <w:b/>
          <w:sz w:val="13"/>
        </w:rPr>
      </w:pPr>
    </w:p>
    <w:p w14:paraId="407E5D60" w14:textId="3CB5E911" w:rsidR="002F1F85" w:rsidRDefault="00DC4F89">
      <w:pPr>
        <w:spacing w:line="264" w:lineRule="auto"/>
        <w:ind w:left="120" w:right="36"/>
        <w:rPr>
          <w:rFonts w:ascii="VW Text Office" w:hAnsi="VW Text Office"/>
          <w:b/>
          <w:sz w:val="15"/>
        </w:rPr>
      </w:pPr>
      <w:r>
        <w:rPr>
          <w:rFonts w:ascii="VW Text Office" w:hAnsi="VW Text Office"/>
          <w:b/>
          <w:sz w:val="15"/>
        </w:rPr>
        <w:t>Zvezna ministrica za gradbeništvo Klara Geywitz in skupina kustosov ARCH+ | SUMMACUM</w:t>
      </w:r>
      <w:r w:rsidR="002821CF">
        <w:rPr>
          <w:rFonts w:ascii="VW Text Office" w:hAnsi="VW Text Office"/>
          <w:b/>
          <w:sz w:val="15"/>
        </w:rPr>
        <w:t>-</w:t>
      </w:r>
      <w:r>
        <w:rPr>
          <w:rFonts w:ascii="VW Text Office" w:hAnsi="VW Text Office"/>
          <w:b/>
          <w:sz w:val="15"/>
        </w:rPr>
        <w:t>FEMMER | BÜRO JULIANE GREB sta odprli nemški paviljon 18. arhitekturnega bienala v</w:t>
      </w:r>
      <w:r w:rsidR="00991B4B">
        <w:rPr>
          <w:rFonts w:ascii="VW Text Office" w:hAnsi="VW Text Office"/>
          <w:b/>
          <w:sz w:val="15"/>
        </w:rPr>
        <w:t> </w:t>
      </w:r>
      <w:r>
        <w:rPr>
          <w:rFonts w:ascii="VW Text Office" w:hAnsi="VW Text Office"/>
          <w:b/>
          <w:sz w:val="15"/>
        </w:rPr>
        <w:t>Benetkah. (Fotografija: Paul Bröse)</w:t>
      </w:r>
    </w:p>
    <w:p w14:paraId="4AD0FE5F" w14:textId="2B546D8C" w:rsidR="002F1F85" w:rsidRDefault="00DC4F89" w:rsidP="00991B4B">
      <w:pPr>
        <w:pStyle w:val="Telobesedila"/>
        <w:spacing w:before="102" w:line="307" w:lineRule="auto"/>
        <w:ind w:left="120" w:right="528"/>
      </w:pPr>
      <w:r>
        <w:br w:type="column"/>
      </w:r>
      <w:r>
        <w:t>V okviru naslova "Laboratorij prihodnosti", ki ga je izbrala kustosinja letošnjega bienala Lesley Lokko, ustvarjalci nemškega prispevka pojem "laboratorij" razumejo več</w:t>
      </w:r>
      <w:r w:rsidR="00991B4B">
        <w:softHyphen/>
      </w:r>
      <w:r>
        <w:t>plastno: tudi kot dejansko delavnico. Nemški pavil</w:t>
      </w:r>
      <w:r>
        <w:t>jon se spreminja v prostor vsakodnevne prakse skupnosti in je usmerjen k lokalnim potrebam. S to mislijo so se 19. maja v</w:t>
      </w:r>
      <w:r w:rsidR="00991B4B">
        <w:t> </w:t>
      </w:r>
      <w:r>
        <w:t>okviru velikega festivala soseske prvič srečali Benečani in Benečanke, umetnice in umetniki ter predstavniki beneških pobud. Cilj je b</w:t>
      </w:r>
      <w:r>
        <w:t>ila razprava o usklajevanju trajnostnih življenjskih prostorov in</w:t>
      </w:r>
      <w:r w:rsidR="002821CF" w:rsidRPr="002821CF">
        <w:t xml:space="preserve"> </w:t>
      </w:r>
      <w:r w:rsidR="002821CF">
        <w:t>uporabi</w:t>
      </w:r>
      <w:r w:rsidR="002821CF" w:rsidRPr="002821CF">
        <w:t xml:space="preserve"> </w:t>
      </w:r>
      <w:r w:rsidR="002821CF">
        <w:t>virov</w:t>
      </w:r>
      <w:r w:rsidR="002821CF" w:rsidRPr="002821CF">
        <w:t xml:space="preserve"> </w:t>
      </w:r>
      <w:r w:rsidR="002821CF">
        <w:t>ter medsebojno povezovanje lokalnih in socialnih pobud ter strokovnjakov</w:t>
      </w:r>
      <w:r w:rsidR="002821CF" w:rsidRPr="002821CF">
        <w:t xml:space="preserve"> </w:t>
      </w:r>
      <w:r w:rsidR="002821CF">
        <w:t>in</w:t>
      </w:r>
      <w:r w:rsidR="00991B4B">
        <w:t> </w:t>
      </w:r>
      <w:r w:rsidR="002821CF">
        <w:t>strokovnjakinj. V okviru mednarodnega</w:t>
      </w:r>
      <w:r w:rsidR="00991B4B">
        <w:t xml:space="preserve"> kulturnega</w:t>
      </w:r>
      <w:r w:rsidR="002821CF">
        <w:t xml:space="preserve"> </w:t>
      </w:r>
    </w:p>
    <w:p w14:paraId="4EBB5BD3" w14:textId="77777777" w:rsidR="002F1F85" w:rsidRDefault="002F1F85" w:rsidP="00991B4B">
      <w:pPr>
        <w:spacing w:line="307" w:lineRule="auto"/>
        <w:ind w:right="528"/>
        <w:sectPr w:rsidR="002F1F85">
          <w:type w:val="continuous"/>
          <w:pgSz w:w="12240" w:h="15840"/>
          <w:pgMar w:top="760" w:right="1320" w:bottom="900" w:left="1320" w:header="1285" w:footer="704" w:gutter="0"/>
          <w:cols w:num="2" w:space="708" w:equalWidth="0">
            <w:col w:w="3367" w:space="334"/>
            <w:col w:w="5899"/>
          </w:cols>
        </w:sectPr>
      </w:pPr>
    </w:p>
    <w:p w14:paraId="04BE9B47" w14:textId="28A3B8A8" w:rsidR="002F1F85" w:rsidRDefault="002821CF" w:rsidP="00991B4B">
      <w:pPr>
        <w:pStyle w:val="Telobesedila"/>
        <w:spacing w:before="1" w:line="307" w:lineRule="auto"/>
        <w:ind w:left="119" w:right="528"/>
      </w:pPr>
      <w:r>
        <w:t>udejstvovanja je koncern Volkswagen partner nemškega prispevka na bienalu in festivala soseske.</w:t>
      </w:r>
    </w:p>
    <w:p w14:paraId="1F579C4E" w14:textId="77777777" w:rsidR="002F1F85" w:rsidRDefault="002F1F85" w:rsidP="00991B4B">
      <w:pPr>
        <w:pStyle w:val="Telobesedila"/>
        <w:spacing w:before="8"/>
        <w:ind w:right="528"/>
        <w:rPr>
          <w:sz w:val="26"/>
        </w:rPr>
      </w:pPr>
    </w:p>
    <w:p w14:paraId="7F1427EF" w14:textId="77777777" w:rsidR="002F1F85" w:rsidRDefault="00DC4F89" w:rsidP="00991B4B">
      <w:pPr>
        <w:pStyle w:val="Telobesedila"/>
        <w:spacing w:line="307" w:lineRule="auto"/>
        <w:ind w:left="119" w:right="528"/>
      </w:pPr>
      <w:r>
        <w:t>Benita von Maltzahn, vodja sektorja Global Cultural Engagement pri koncernu Volkswagen, je povedala: "Potrebujemo prostore za življenje, za delo in predvsem za iskanje idej. Ena najv</w:t>
      </w:r>
      <w:r>
        <w:t>ečjih nalog današnjega časa je, da na novo koncipiramo oblikovanje teh prostorov, pri čemer kot glavno prednostno nalogo obravnavamo trajnostno uporabo virov. Zelo nas veseli, da lahko skupino kustosov nemškega paviljona podpremo, ko bodo to temo odprli za</w:t>
      </w:r>
      <w:r>
        <w:t xml:space="preserve"> umetniško-kreativno obravnavo, v katero bo vključeno širše občinstvo."</w:t>
      </w:r>
    </w:p>
    <w:p w14:paraId="434D0697" w14:textId="77777777" w:rsidR="002F1F85" w:rsidRDefault="002F1F85" w:rsidP="00991B4B">
      <w:pPr>
        <w:pStyle w:val="Telobesedila"/>
        <w:spacing w:before="6"/>
        <w:ind w:right="528"/>
        <w:rPr>
          <w:sz w:val="26"/>
        </w:rPr>
      </w:pPr>
    </w:p>
    <w:p w14:paraId="6C58EBF3" w14:textId="4215DED5" w:rsidR="002F1F85" w:rsidRDefault="00DC4F89" w:rsidP="00991B4B">
      <w:pPr>
        <w:pStyle w:val="Telobesedila"/>
        <w:spacing w:line="307" w:lineRule="auto"/>
        <w:ind w:left="119" w:right="528"/>
      </w:pPr>
      <w:r>
        <w:t xml:space="preserve">Skupina kustosov nemškega paviljona je o svojem pristopu povedala: "Če želimo gradbeništvo prilagoditi ciljem trajnostne preobrazbe, je treba ne le spremeniti gospodarsko, </w:t>
      </w:r>
      <w:r>
        <w:t>finančno in (gradbeno)pravno okolje, temveč tudi ljudi opolnomočiti, da bodo svoje življenjske prostore oblikovali v skladu z družbeno in ekološko trajnostnimi načeli.</w:t>
      </w:r>
      <w:r w:rsidR="002821CF">
        <w:t xml:space="preserve"> </w:t>
      </w:r>
      <w:r>
        <w:t xml:space="preserve">Prav zato nemški prispevek na arhitekturnem bienalu 2023 vključuje vprašanja in poti do </w:t>
      </w:r>
      <w:r>
        <w:t>rešitev beneške civilne družbe ter v ospredje postavlja ukrepanje. Podpora koncerna Volkswagen nam omogoča, da na kraju samem opravimo potrebno mreženje, ki bo pustilo sledi onkraj meja bienala."</w:t>
      </w:r>
    </w:p>
    <w:p w14:paraId="2A60CC7A" w14:textId="77777777" w:rsidR="002F1F85" w:rsidRDefault="002F1F85" w:rsidP="00991B4B">
      <w:pPr>
        <w:spacing w:line="307" w:lineRule="auto"/>
        <w:ind w:right="528"/>
        <w:sectPr w:rsidR="002F1F85">
          <w:type w:val="continuous"/>
          <w:pgSz w:w="12240" w:h="15840"/>
          <w:pgMar w:top="760" w:right="1320" w:bottom="900" w:left="1320" w:header="1285" w:footer="704" w:gutter="0"/>
          <w:cols w:space="708"/>
        </w:sectPr>
      </w:pPr>
    </w:p>
    <w:p w14:paraId="5E914041" w14:textId="77777777" w:rsidR="002F1F85" w:rsidRDefault="002F1F85" w:rsidP="00991B4B">
      <w:pPr>
        <w:pStyle w:val="Telobesedila"/>
        <w:spacing w:before="8"/>
        <w:ind w:right="528"/>
        <w:rPr>
          <w:sz w:val="19"/>
        </w:rPr>
      </w:pPr>
    </w:p>
    <w:p w14:paraId="2BB74014" w14:textId="0B1D1951" w:rsidR="002F1F85" w:rsidRDefault="00DC4F89" w:rsidP="00991B4B">
      <w:pPr>
        <w:pStyle w:val="Telobesedila"/>
        <w:spacing w:before="107" w:line="304" w:lineRule="auto"/>
        <w:ind w:left="119" w:right="528"/>
      </w:pPr>
      <w:r>
        <w:t>Koncern Volkswagen podpira kustosinje in ku</w:t>
      </w:r>
      <w:r>
        <w:t>stose nemškega paviljona že od začetka njihovega projekt</w:t>
      </w:r>
      <w:r w:rsidR="00991B4B">
        <w:softHyphen/>
      </w:r>
      <w:r>
        <w:t>nega dela. Podjetje je med drugim ekipi dalo na voljo popolnoma električno vozilo Volkswagen ID. Buzz Cargo</w:t>
      </w:r>
      <w:r w:rsidR="00991B4B" w:rsidRPr="00991B4B">
        <w:rPr>
          <w:vertAlign w:val="superscript"/>
        </w:rPr>
        <w:t>1</w:t>
      </w:r>
      <w:r>
        <w:t>, da bi bil prevoz opreme za delavnico na paviljonu</w:t>
      </w:r>
      <w:r w:rsidR="002821CF">
        <w:t xml:space="preserve"> </w:t>
      </w:r>
      <w:r>
        <w:t>od Nemčije do Italije čim bolj gospodar</w:t>
      </w:r>
      <w:r>
        <w:t>en z viri. Delavnica je v času bienala platforma za različne beneške in mednarodne pobude in visokošolske ustano</w:t>
      </w:r>
      <w:r w:rsidR="00991B4B">
        <w:softHyphen/>
      </w:r>
      <w:r>
        <w:t xml:space="preserve">ve, da bi se z intervencijami 1 : 1 zavzele za vzdrževanje socialnoprostorskih struktur na kraju samem. Razstavo je zasnovala skupina kustosov </w:t>
      </w:r>
      <w:r>
        <w:t>ARCH+ | SUMMACUMFEMMER | BÜRO JULIANE GREB. Kustosi so bili izbrani na odprtem natečaju, ki ga je organiziralo zvezno ministrstvo za stanovanja, mestni razvoj in gradbeništvo.</w:t>
      </w:r>
    </w:p>
    <w:p w14:paraId="30221B81" w14:textId="77777777" w:rsidR="002F1F85" w:rsidRDefault="002F1F85" w:rsidP="00991B4B">
      <w:pPr>
        <w:pStyle w:val="Telobesedila"/>
        <w:spacing w:before="8"/>
        <w:ind w:right="528"/>
        <w:rPr>
          <w:sz w:val="26"/>
        </w:rPr>
      </w:pPr>
    </w:p>
    <w:p w14:paraId="2785EE58" w14:textId="77777777" w:rsidR="002F1F85" w:rsidRPr="00991B4B" w:rsidRDefault="00DC4F89" w:rsidP="00991B4B">
      <w:pPr>
        <w:pStyle w:val="Telobesedila"/>
        <w:ind w:left="120" w:right="528"/>
        <w:rPr>
          <w:b/>
          <w:bCs/>
        </w:rPr>
      </w:pPr>
      <w:r w:rsidRPr="00991B4B">
        <w:rPr>
          <w:b/>
          <w:bCs/>
        </w:rPr>
        <w:t>Volkswagen Cultural Engagement</w:t>
      </w:r>
    </w:p>
    <w:p w14:paraId="58156E93" w14:textId="7FBF8928" w:rsidR="002F1F85" w:rsidRDefault="00DC4F89" w:rsidP="00991B4B">
      <w:pPr>
        <w:pStyle w:val="Telobesedila"/>
        <w:spacing w:before="70" w:line="307" w:lineRule="auto"/>
        <w:ind w:left="120" w:right="528"/>
      </w:pPr>
      <w:r>
        <w:t>Podjetje se kot podpornik umetnosti in kulture z</w:t>
      </w:r>
      <w:r>
        <w:t>avzema za ustanove in akterje, da bi omogočilo učinko</w:t>
      </w:r>
      <w:r w:rsidR="00991B4B">
        <w:softHyphen/>
      </w:r>
      <w:r>
        <w:t>vite in večplastne odnose med umetnostjo in javnostjo ter inovativne kulturno-izobraževalne ponudbe. Koncern Volkswagen želi predvsem čim več ljudem omogočiti, da spoznajo umetniška stališča, si izmen</w:t>
      </w:r>
      <w:r w:rsidR="00991B4B">
        <w:softHyphen/>
      </w:r>
      <w:r>
        <w:t>j</w:t>
      </w:r>
      <w:r>
        <w:t>ajo mnenja in ideje ter tako pridobijo nove perspektive. Ti dialogi imajo ključno vlogo pri razvoju ustvarjalnosti in inovativnosti ter pri krepitvi družbenega konsenza.</w:t>
      </w:r>
    </w:p>
    <w:p w14:paraId="493FD79E" w14:textId="77777777" w:rsidR="002F1F85" w:rsidRDefault="002F1F85" w:rsidP="00991B4B">
      <w:pPr>
        <w:pStyle w:val="Telobesedila"/>
        <w:ind w:right="528"/>
        <w:rPr>
          <w:sz w:val="26"/>
        </w:rPr>
      </w:pPr>
    </w:p>
    <w:p w14:paraId="313F968D" w14:textId="77777777" w:rsidR="002F1F85" w:rsidRDefault="002F1F85" w:rsidP="00991B4B">
      <w:pPr>
        <w:pStyle w:val="Telobesedila"/>
        <w:spacing w:before="7"/>
        <w:ind w:right="528"/>
        <w:rPr>
          <w:sz w:val="26"/>
        </w:rPr>
      </w:pPr>
    </w:p>
    <w:p w14:paraId="6F7F6401" w14:textId="0B2B4ECB" w:rsidR="002F1F85" w:rsidRDefault="00991B4B" w:rsidP="00991B4B">
      <w:pPr>
        <w:spacing w:before="1" w:line="290" w:lineRule="auto"/>
        <w:ind w:left="119" w:right="528"/>
        <w:rPr>
          <w:i/>
          <w:sz w:val="19"/>
        </w:rPr>
      </w:pPr>
      <w:r w:rsidRPr="00991B4B">
        <w:rPr>
          <w:i/>
          <w:sz w:val="19"/>
          <w:vertAlign w:val="superscript"/>
        </w:rPr>
        <w:t>1)</w:t>
      </w:r>
      <w:r>
        <w:rPr>
          <w:i/>
          <w:sz w:val="19"/>
        </w:rPr>
        <w:t xml:space="preserve"> ID. Buzz Cargo – poraba električne energije v kWh/100 km: kombinirana 22,2–20,4 (WLTP); emisija CO₂ v g/km: kombinirana 0; doseg po kriterijih WLTP: 402–425 km.</w:t>
      </w:r>
    </w:p>
    <w:p w14:paraId="052C70D4" w14:textId="77777777" w:rsidR="002F1F85" w:rsidRPr="002821CF" w:rsidRDefault="002F1F85" w:rsidP="00991B4B">
      <w:pPr>
        <w:pStyle w:val="Telobesedila"/>
        <w:ind w:right="528"/>
        <w:rPr>
          <w:i/>
          <w:sz w:val="26"/>
          <w:szCs w:val="26"/>
        </w:rPr>
      </w:pPr>
    </w:p>
    <w:p w14:paraId="14F12F3D" w14:textId="07EC589E" w:rsidR="002F1F85" w:rsidRPr="002821CF" w:rsidRDefault="00991B4B">
      <w:pPr>
        <w:pStyle w:val="Telobesedila"/>
        <w:spacing w:before="3"/>
        <w:rPr>
          <w:i/>
          <w:sz w:val="26"/>
          <w:szCs w:val="26"/>
        </w:rPr>
      </w:pPr>
      <w:r>
        <w:rPr>
          <w:noProof/>
          <w:sz w:val="26"/>
          <w:szCs w:val="26"/>
        </w:rPr>
        <mc:AlternateContent>
          <mc:Choice Requires="wps">
            <w:drawing>
              <wp:anchor distT="0" distB="0" distL="0" distR="0" simplePos="0" relativeHeight="487588864" behindDoc="1" locked="0" layoutInCell="1" allowOverlap="1" wp14:anchorId="590C8505" wp14:editId="45AFE4E1">
                <wp:simplePos x="0" y="0"/>
                <wp:positionH relativeFrom="page">
                  <wp:posOffset>914400</wp:posOffset>
                </wp:positionH>
                <wp:positionV relativeFrom="paragraph">
                  <wp:posOffset>234315</wp:posOffset>
                </wp:positionV>
                <wp:extent cx="1134110" cy="3175"/>
                <wp:effectExtent l="0" t="0" r="0" b="0"/>
                <wp:wrapTopAndBottom/>
                <wp:docPr id="73826709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110" cy="3175"/>
                        </a:xfrm>
                        <a:custGeom>
                          <a:avLst/>
                          <a:gdLst>
                            <a:gd name="T0" fmla="+- 0 3226 1440"/>
                            <a:gd name="T1" fmla="*/ T0 w 1786"/>
                            <a:gd name="T2" fmla="+- 0 369 369"/>
                            <a:gd name="T3" fmla="*/ 369 h 5"/>
                            <a:gd name="T4" fmla="+- 0 2664 1440"/>
                            <a:gd name="T5" fmla="*/ T4 w 1786"/>
                            <a:gd name="T6" fmla="+- 0 369 369"/>
                            <a:gd name="T7" fmla="*/ 369 h 5"/>
                            <a:gd name="T8" fmla="+- 0 2659 1440"/>
                            <a:gd name="T9" fmla="*/ T8 w 1786"/>
                            <a:gd name="T10" fmla="+- 0 369 369"/>
                            <a:gd name="T11" fmla="*/ 369 h 5"/>
                            <a:gd name="T12" fmla="+- 0 1440 1440"/>
                            <a:gd name="T13" fmla="*/ T12 w 1786"/>
                            <a:gd name="T14" fmla="+- 0 369 369"/>
                            <a:gd name="T15" fmla="*/ 369 h 5"/>
                            <a:gd name="T16" fmla="+- 0 1440 1440"/>
                            <a:gd name="T17" fmla="*/ T16 w 1786"/>
                            <a:gd name="T18" fmla="+- 0 374 369"/>
                            <a:gd name="T19" fmla="*/ 374 h 5"/>
                            <a:gd name="T20" fmla="+- 0 2659 1440"/>
                            <a:gd name="T21" fmla="*/ T20 w 1786"/>
                            <a:gd name="T22" fmla="+- 0 374 369"/>
                            <a:gd name="T23" fmla="*/ 374 h 5"/>
                            <a:gd name="T24" fmla="+- 0 2664 1440"/>
                            <a:gd name="T25" fmla="*/ T24 w 1786"/>
                            <a:gd name="T26" fmla="+- 0 374 369"/>
                            <a:gd name="T27" fmla="*/ 374 h 5"/>
                            <a:gd name="T28" fmla="+- 0 3226 1440"/>
                            <a:gd name="T29" fmla="*/ T28 w 1786"/>
                            <a:gd name="T30" fmla="+- 0 374 369"/>
                            <a:gd name="T31" fmla="*/ 374 h 5"/>
                            <a:gd name="T32" fmla="+- 0 3226 1440"/>
                            <a:gd name="T33" fmla="*/ T32 w 1786"/>
                            <a:gd name="T34" fmla="+- 0 369 369"/>
                            <a:gd name="T35" fmla="*/ 36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6" h="5">
                              <a:moveTo>
                                <a:pt x="1786" y="0"/>
                              </a:moveTo>
                              <a:lnTo>
                                <a:pt x="1224" y="0"/>
                              </a:lnTo>
                              <a:lnTo>
                                <a:pt x="1219" y="0"/>
                              </a:lnTo>
                              <a:lnTo>
                                <a:pt x="0" y="0"/>
                              </a:lnTo>
                              <a:lnTo>
                                <a:pt x="0" y="5"/>
                              </a:lnTo>
                              <a:lnTo>
                                <a:pt x="1219" y="5"/>
                              </a:lnTo>
                              <a:lnTo>
                                <a:pt x="1224" y="5"/>
                              </a:lnTo>
                              <a:lnTo>
                                <a:pt x="1786" y="5"/>
                              </a:lnTo>
                              <a:lnTo>
                                <a:pt x="17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900B" id="docshape5" o:spid="_x0000_s1026" style="position:absolute;margin-left:1in;margin-top:18.45pt;width:89.3pt;height:.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" path="m1786,l1224,r-5,l,,,5r1219,l1224,5r562,l1786,xe" fillcolor="black" stroked="f">
                <v:path arrowok="t" o:connecttype="custom" o:connectlocs="1134110,234315;777240,234315;774065,234315;0,234315;0,237490;774065,237490;777240,237490;1134110,237490;1134110,234315" o:connectangles="0,0,0,0,0,0,0,0,0"/>
                <w10:wrap type="topAndBottom" anchorx="page"/>
              </v:shape>
            </w:pict>
          </mc:Fallback>
        </mc:AlternateContent>
      </w:r>
    </w:p>
    <w:p w14:paraId="42D597F7" w14:textId="77777777" w:rsidR="002F1F85" w:rsidRDefault="00DC4F89">
      <w:pPr>
        <w:spacing w:before="105"/>
        <w:ind w:left="1339"/>
        <w:rPr>
          <w:b/>
          <w:sz w:val="18"/>
        </w:rPr>
      </w:pPr>
      <w:r>
        <w:rPr>
          <w:noProof/>
        </w:rPr>
        <w:drawing>
          <wp:anchor distT="0" distB="0" distL="0" distR="0" simplePos="0" relativeHeight="15731712" behindDoc="0" locked="0" layoutInCell="1" allowOverlap="1" wp14:anchorId="5057F957" wp14:editId="5A05675B">
            <wp:simplePos x="0" y="0"/>
            <wp:positionH relativeFrom="page">
              <wp:posOffset>914400</wp:posOffset>
            </wp:positionH>
            <wp:positionV relativeFrom="paragraph">
              <wp:posOffset>62729</wp:posOffset>
            </wp:positionV>
            <wp:extent cx="702310" cy="564349"/>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7" cstate="print"/>
                    <a:stretch>
                      <a:fillRect/>
                    </a:stretch>
                  </pic:blipFill>
                  <pic:spPr>
                    <a:xfrm>
                      <a:off x="0" y="0"/>
                      <a:ext cx="702310" cy="564349"/>
                    </a:xfrm>
                    <a:prstGeom prst="rect">
                      <a:avLst/>
                    </a:prstGeom>
                  </pic:spPr>
                </pic:pic>
              </a:graphicData>
            </a:graphic>
          </wp:anchor>
        </w:drawing>
      </w:r>
      <w:r>
        <w:rPr>
          <w:b/>
          <w:sz w:val="18"/>
        </w:rPr>
        <w:t>Volkswagen AG</w:t>
      </w:r>
    </w:p>
    <w:p w14:paraId="1733A850" w14:textId="67EEAB7F" w:rsidR="002F1F85" w:rsidRDefault="00DC4F89" w:rsidP="00991B4B">
      <w:pPr>
        <w:spacing w:before="71" w:line="319" w:lineRule="auto"/>
        <w:ind w:left="1339" w:right="386"/>
        <w:rPr>
          <w:sz w:val="18"/>
        </w:rPr>
      </w:pPr>
      <w:r>
        <w:rPr>
          <w:b/>
          <w:sz w:val="18"/>
        </w:rPr>
        <w:t>Volkswagen Komuniciranje | Tiskovna predstavnica za</w:t>
      </w:r>
      <w:r w:rsidR="00991B4B">
        <w:rPr>
          <w:b/>
          <w:sz w:val="18"/>
        </w:rPr>
        <w:t xml:space="preserve"> </w:t>
      </w:r>
      <w:r>
        <w:rPr>
          <w:b/>
          <w:sz w:val="18"/>
        </w:rPr>
        <w:t>Cultural Engagement</w:t>
      </w:r>
      <w:r w:rsidR="002821CF">
        <w:rPr>
          <w:b/>
          <w:sz w:val="18"/>
        </w:rPr>
        <w:br/>
      </w:r>
      <w:r>
        <w:rPr>
          <w:b/>
          <w:sz w:val="18"/>
        </w:rPr>
        <w:t xml:space="preserve">Kontakt: </w:t>
      </w:r>
      <w:r>
        <w:rPr>
          <w:sz w:val="18"/>
        </w:rPr>
        <w:t>Anja Kreß</w:t>
      </w:r>
    </w:p>
    <w:p w14:paraId="33CCC6C7" w14:textId="77777777" w:rsidR="002F1F85" w:rsidRDefault="00DC4F89">
      <w:pPr>
        <w:spacing w:before="1"/>
        <w:ind w:left="1339"/>
        <w:rPr>
          <w:sz w:val="18"/>
        </w:rPr>
      </w:pPr>
      <w:r>
        <w:rPr>
          <w:b/>
          <w:sz w:val="18"/>
        </w:rPr>
        <w:t xml:space="preserve">Telefon: </w:t>
      </w:r>
      <w:r>
        <w:rPr>
          <w:sz w:val="18"/>
        </w:rPr>
        <w:t>+49 151 12268660</w:t>
      </w:r>
    </w:p>
    <w:p w14:paraId="51F27F3B" w14:textId="77777777" w:rsidR="002F1F85" w:rsidRDefault="00DC4F89">
      <w:pPr>
        <w:spacing w:before="73"/>
        <w:ind w:left="1339"/>
        <w:rPr>
          <w:sz w:val="18"/>
        </w:rPr>
      </w:pPr>
      <w:r>
        <w:rPr>
          <w:b/>
          <w:sz w:val="18"/>
        </w:rPr>
        <w:t xml:space="preserve">E-mail </w:t>
      </w:r>
      <w:hyperlink r:id="rId18">
        <w:r>
          <w:rPr>
            <w:color w:val="0563C1"/>
            <w:sz w:val="18"/>
            <w:u w:val="single" w:color="0563C1"/>
          </w:rPr>
          <w:t>: anja.kress@volkswagen.de</w:t>
        </w:r>
      </w:hyperlink>
      <w:r>
        <w:rPr>
          <w:color w:val="0563C1"/>
          <w:sz w:val="18"/>
        </w:rPr>
        <w:t xml:space="preserve"> </w:t>
      </w:r>
      <w:r>
        <w:rPr>
          <w:sz w:val="18"/>
        </w:rPr>
        <w:t xml:space="preserve">| </w:t>
      </w:r>
      <w:hyperlink r:id="rId19">
        <w:r>
          <w:rPr>
            <w:color w:val="0563C1"/>
            <w:sz w:val="18"/>
            <w:u w:val="single" w:color="0563C1"/>
          </w:rPr>
          <w:t>www.volkswagen-newsroom.com</w:t>
        </w:r>
      </w:hyperlink>
    </w:p>
    <w:p w14:paraId="5F07EA73" w14:textId="279C60B5" w:rsidR="002F1F85" w:rsidRDefault="00DC4F89">
      <w:pPr>
        <w:pStyle w:val="Telobesedila"/>
        <w:spacing w:before="4"/>
        <w:rPr>
          <w:sz w:val="25"/>
        </w:rPr>
      </w:pPr>
      <w:r>
        <w:rPr>
          <w:noProof/>
        </w:rPr>
        <w:drawing>
          <wp:anchor distT="0" distB="0" distL="0" distR="0" simplePos="0" relativeHeight="3" behindDoc="0" locked="0" layoutInCell="1" allowOverlap="1" wp14:anchorId="1C5AE55A" wp14:editId="661D789F">
            <wp:simplePos x="0" y="0"/>
            <wp:positionH relativeFrom="page">
              <wp:posOffset>1688592</wp:posOffset>
            </wp:positionH>
            <wp:positionV relativeFrom="paragraph">
              <wp:posOffset>226540</wp:posOffset>
            </wp:positionV>
            <wp:extent cx="428938" cy="182784"/>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0" cstate="print"/>
                    <a:stretch>
                      <a:fillRect/>
                    </a:stretch>
                  </pic:blipFill>
                  <pic:spPr>
                    <a:xfrm>
                      <a:off x="0" y="0"/>
                      <a:ext cx="428938" cy="182784"/>
                    </a:xfrm>
                    <a:prstGeom prst="rect">
                      <a:avLst/>
                    </a:prstGeom>
                  </pic:spPr>
                </pic:pic>
              </a:graphicData>
            </a:graphic>
          </wp:anchor>
        </w:drawing>
      </w:r>
      <w:r>
        <w:rPr>
          <w:noProof/>
        </w:rPr>
        <w:drawing>
          <wp:anchor distT="0" distB="0" distL="0" distR="0" simplePos="0" relativeHeight="4" behindDoc="0" locked="0" layoutInCell="1" allowOverlap="1" wp14:anchorId="13A95E2E" wp14:editId="638ECC32">
            <wp:simplePos x="0" y="0"/>
            <wp:positionH relativeFrom="page">
              <wp:posOffset>2208225</wp:posOffset>
            </wp:positionH>
            <wp:positionV relativeFrom="paragraph">
              <wp:posOffset>226540</wp:posOffset>
            </wp:positionV>
            <wp:extent cx="191036" cy="182784"/>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21" cstate="print"/>
                    <a:stretch>
                      <a:fillRect/>
                    </a:stretch>
                  </pic:blipFill>
                  <pic:spPr>
                    <a:xfrm>
                      <a:off x="0" y="0"/>
                      <a:ext cx="191036" cy="182784"/>
                    </a:xfrm>
                    <a:prstGeom prst="rect">
                      <a:avLst/>
                    </a:prstGeom>
                  </pic:spPr>
                </pic:pic>
              </a:graphicData>
            </a:graphic>
          </wp:anchor>
        </w:drawing>
      </w:r>
      <w:r w:rsidR="00991B4B">
        <w:rPr>
          <w:noProof/>
        </w:rPr>
        <mc:AlternateContent>
          <mc:Choice Requires="wpg">
            <w:drawing>
              <wp:anchor distT="0" distB="0" distL="0" distR="0" simplePos="0" relativeHeight="487590400" behindDoc="1" locked="0" layoutInCell="1" allowOverlap="1" wp14:anchorId="783C90EC" wp14:editId="605B3F68">
                <wp:simplePos x="0" y="0"/>
                <wp:positionH relativeFrom="page">
                  <wp:posOffset>2480945</wp:posOffset>
                </wp:positionH>
                <wp:positionV relativeFrom="paragraph">
                  <wp:posOffset>211455</wp:posOffset>
                </wp:positionV>
                <wp:extent cx="586740" cy="205740"/>
                <wp:effectExtent l="0" t="0" r="0" b="0"/>
                <wp:wrapTopAndBottom/>
                <wp:docPr id="52199868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205740"/>
                          <a:chOff x="3907" y="333"/>
                          <a:chExt cx="924" cy="324"/>
                        </a:xfrm>
                      </wpg:grpSpPr>
                      <pic:pic xmlns:pic="http://schemas.openxmlformats.org/drawingml/2006/picture">
                        <pic:nvPicPr>
                          <pic:cNvPr id="38006515" name="docshape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07" y="343"/>
                            <a:ext cx="313" cy="3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179756" name="docshape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220" y="333"/>
                            <a:ext cx="611" cy="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974392" id="docshapegroup6" o:spid="_x0000_s1026" style="position:absolute;margin-left:195.35pt;margin-top:16.65pt;width:46.2pt;height:16.2pt;z-index:-15726080;mso-wrap-distance-left:0;mso-wrap-distance-right:0;mso-position-horizontal-relative:page" coordorigin="3907,333" coordsize="92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3907;top:343;width:313;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">
                  <v:imagedata r:id="rId24" o:title=""/>
                </v:shape>
                <v:shape id="docshape8" o:spid="_x0000_s1028" type="#_x0000_t75" style="position:absolute;left:4220;top:333;width:611;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">
                  <v:imagedata r:id="rId25" o:title=""/>
                </v:shape>
                <w10:wrap type="topAndBottom" anchorx="page"/>
              </v:group>
            </w:pict>
          </mc:Fallback>
        </mc:AlternateContent>
      </w:r>
    </w:p>
    <w:p w14:paraId="4DBA2CD2" w14:textId="77777777" w:rsidR="002F1F85" w:rsidRDefault="002F1F85">
      <w:pPr>
        <w:rPr>
          <w:sz w:val="25"/>
        </w:rPr>
        <w:sectPr w:rsidR="002F1F85">
          <w:pgSz w:w="12240" w:h="15840"/>
          <w:pgMar w:top="2600" w:right="1320" w:bottom="900" w:left="1320" w:header="1285" w:footer="704" w:gutter="0"/>
          <w:cols w:space="708"/>
        </w:sectPr>
      </w:pPr>
    </w:p>
    <w:p w14:paraId="7A565578" w14:textId="77777777" w:rsidR="002F1F85" w:rsidRDefault="002F1F85">
      <w:pPr>
        <w:pStyle w:val="Telobesedila"/>
        <w:rPr>
          <w:sz w:val="20"/>
        </w:rPr>
      </w:pPr>
    </w:p>
    <w:p w14:paraId="5D19CCFC" w14:textId="77777777" w:rsidR="002F1F85" w:rsidRDefault="002F1F85">
      <w:pPr>
        <w:pStyle w:val="Telobesedila"/>
        <w:rPr>
          <w:sz w:val="20"/>
        </w:rPr>
      </w:pPr>
    </w:p>
    <w:p w14:paraId="41D9CB12" w14:textId="77777777" w:rsidR="002F1F85" w:rsidRDefault="002F1F85">
      <w:pPr>
        <w:pStyle w:val="Telobesedila"/>
        <w:rPr>
          <w:sz w:val="20"/>
        </w:rPr>
      </w:pPr>
    </w:p>
    <w:p w14:paraId="5B503E1D" w14:textId="77777777" w:rsidR="002F1F85" w:rsidRDefault="002F1F85">
      <w:pPr>
        <w:pStyle w:val="Telobesedila"/>
        <w:rPr>
          <w:sz w:val="20"/>
        </w:rPr>
      </w:pPr>
    </w:p>
    <w:p w14:paraId="306BD0CD" w14:textId="77777777" w:rsidR="002F1F85" w:rsidRDefault="002F1F85">
      <w:pPr>
        <w:pStyle w:val="Telobesedila"/>
        <w:rPr>
          <w:sz w:val="20"/>
        </w:rPr>
      </w:pPr>
    </w:p>
    <w:p w14:paraId="33362263" w14:textId="77777777" w:rsidR="002F1F85" w:rsidRDefault="002F1F85">
      <w:pPr>
        <w:pStyle w:val="Telobesedila"/>
        <w:rPr>
          <w:sz w:val="20"/>
        </w:rPr>
      </w:pPr>
    </w:p>
    <w:p w14:paraId="3ED2089B" w14:textId="77777777" w:rsidR="002F1F85" w:rsidRDefault="002F1F85">
      <w:pPr>
        <w:pStyle w:val="Telobesedila"/>
        <w:rPr>
          <w:sz w:val="20"/>
        </w:rPr>
      </w:pPr>
    </w:p>
    <w:p w14:paraId="1AA0F794" w14:textId="77777777" w:rsidR="002F1F85" w:rsidRDefault="002F1F85">
      <w:pPr>
        <w:pStyle w:val="Telobesedila"/>
        <w:rPr>
          <w:sz w:val="20"/>
        </w:rPr>
      </w:pPr>
    </w:p>
    <w:p w14:paraId="2C46B75E" w14:textId="77777777" w:rsidR="002F1F85" w:rsidRDefault="002F1F85">
      <w:pPr>
        <w:pStyle w:val="Telobesedila"/>
        <w:rPr>
          <w:sz w:val="20"/>
        </w:rPr>
      </w:pPr>
    </w:p>
    <w:p w14:paraId="2FF55961" w14:textId="77777777" w:rsidR="002F1F85" w:rsidRDefault="002F1F85">
      <w:pPr>
        <w:pStyle w:val="Telobesedila"/>
        <w:rPr>
          <w:sz w:val="20"/>
        </w:rPr>
      </w:pPr>
    </w:p>
    <w:p w14:paraId="7272BBF9" w14:textId="77777777" w:rsidR="002F1F85" w:rsidRDefault="002F1F85">
      <w:pPr>
        <w:pStyle w:val="Telobesedila"/>
        <w:rPr>
          <w:sz w:val="20"/>
        </w:rPr>
      </w:pPr>
    </w:p>
    <w:p w14:paraId="36A22237" w14:textId="77777777" w:rsidR="002F1F85" w:rsidRDefault="002F1F85">
      <w:pPr>
        <w:pStyle w:val="Telobesedila"/>
        <w:rPr>
          <w:sz w:val="20"/>
        </w:rPr>
      </w:pPr>
    </w:p>
    <w:p w14:paraId="05075B0C" w14:textId="77777777" w:rsidR="002F1F85" w:rsidRDefault="002F1F85">
      <w:pPr>
        <w:pStyle w:val="Telobesedila"/>
        <w:rPr>
          <w:sz w:val="20"/>
        </w:rPr>
      </w:pPr>
    </w:p>
    <w:p w14:paraId="063C7E48" w14:textId="77777777" w:rsidR="002F1F85" w:rsidRDefault="002F1F85">
      <w:pPr>
        <w:pStyle w:val="Telobesedila"/>
        <w:rPr>
          <w:sz w:val="20"/>
        </w:rPr>
      </w:pPr>
    </w:p>
    <w:p w14:paraId="59C535FE" w14:textId="77777777" w:rsidR="002F1F85" w:rsidRDefault="002F1F85">
      <w:pPr>
        <w:pStyle w:val="Telobesedila"/>
        <w:rPr>
          <w:sz w:val="20"/>
        </w:rPr>
      </w:pPr>
    </w:p>
    <w:p w14:paraId="7DB5470F" w14:textId="77777777" w:rsidR="002F1F85" w:rsidRDefault="002F1F85">
      <w:pPr>
        <w:pStyle w:val="Telobesedila"/>
        <w:rPr>
          <w:sz w:val="20"/>
        </w:rPr>
      </w:pPr>
    </w:p>
    <w:p w14:paraId="2E73F8F8" w14:textId="77777777" w:rsidR="002F1F85" w:rsidRDefault="002F1F85">
      <w:pPr>
        <w:pStyle w:val="Telobesedila"/>
        <w:rPr>
          <w:sz w:val="20"/>
        </w:rPr>
      </w:pPr>
    </w:p>
    <w:p w14:paraId="322318F0" w14:textId="77777777" w:rsidR="002F1F85" w:rsidRDefault="002F1F85">
      <w:pPr>
        <w:pStyle w:val="Telobesedila"/>
        <w:rPr>
          <w:sz w:val="20"/>
        </w:rPr>
      </w:pPr>
    </w:p>
    <w:p w14:paraId="078076AC" w14:textId="77777777" w:rsidR="002F1F85" w:rsidRDefault="002F1F85">
      <w:pPr>
        <w:pStyle w:val="Telobesedila"/>
        <w:rPr>
          <w:sz w:val="20"/>
        </w:rPr>
      </w:pPr>
    </w:p>
    <w:p w14:paraId="665562E6" w14:textId="77777777" w:rsidR="002F1F85" w:rsidRDefault="002F1F85">
      <w:pPr>
        <w:pStyle w:val="Telobesedila"/>
        <w:rPr>
          <w:sz w:val="20"/>
        </w:rPr>
      </w:pPr>
    </w:p>
    <w:p w14:paraId="74BFF728" w14:textId="77777777" w:rsidR="002F1F85" w:rsidRDefault="002F1F85">
      <w:pPr>
        <w:pStyle w:val="Telobesedila"/>
        <w:rPr>
          <w:sz w:val="20"/>
        </w:rPr>
      </w:pPr>
    </w:p>
    <w:p w14:paraId="03799F10" w14:textId="77777777" w:rsidR="002F1F85" w:rsidRDefault="002F1F85">
      <w:pPr>
        <w:pStyle w:val="Telobesedila"/>
        <w:rPr>
          <w:sz w:val="20"/>
        </w:rPr>
      </w:pPr>
    </w:p>
    <w:p w14:paraId="6BD7E115" w14:textId="5D6B3146" w:rsidR="002F1F85" w:rsidRDefault="002F1F85">
      <w:pPr>
        <w:pStyle w:val="Telobesedila"/>
        <w:rPr>
          <w:sz w:val="20"/>
        </w:rPr>
      </w:pPr>
    </w:p>
    <w:p w14:paraId="744E3400" w14:textId="772DE194" w:rsidR="002821CF" w:rsidRDefault="002821CF">
      <w:pPr>
        <w:pStyle w:val="Telobesedila"/>
        <w:rPr>
          <w:sz w:val="20"/>
        </w:rPr>
      </w:pPr>
    </w:p>
    <w:p w14:paraId="3633D517" w14:textId="77777777" w:rsidR="002821CF" w:rsidRDefault="002821CF">
      <w:pPr>
        <w:pStyle w:val="Telobesedila"/>
        <w:rPr>
          <w:sz w:val="20"/>
        </w:rPr>
      </w:pPr>
    </w:p>
    <w:p w14:paraId="53E2CC47" w14:textId="77777777" w:rsidR="002F1F85" w:rsidRDefault="002F1F85">
      <w:pPr>
        <w:pStyle w:val="Telobesedila"/>
        <w:rPr>
          <w:sz w:val="20"/>
        </w:rPr>
      </w:pPr>
    </w:p>
    <w:p w14:paraId="3EC39E21" w14:textId="77777777" w:rsidR="002F1F85" w:rsidRDefault="002F1F85">
      <w:pPr>
        <w:pStyle w:val="Telobesedila"/>
        <w:rPr>
          <w:sz w:val="20"/>
        </w:rPr>
      </w:pPr>
    </w:p>
    <w:p w14:paraId="719625C3" w14:textId="77777777" w:rsidR="002F1F85" w:rsidRDefault="002F1F85">
      <w:pPr>
        <w:pStyle w:val="Telobesedila"/>
        <w:rPr>
          <w:sz w:val="20"/>
        </w:rPr>
      </w:pPr>
    </w:p>
    <w:p w14:paraId="28339883" w14:textId="77777777" w:rsidR="002F1F85" w:rsidRDefault="002F1F85">
      <w:pPr>
        <w:pStyle w:val="Telobesedila"/>
        <w:rPr>
          <w:sz w:val="20"/>
        </w:rPr>
      </w:pPr>
    </w:p>
    <w:p w14:paraId="5E6E9801" w14:textId="77777777" w:rsidR="002F1F85" w:rsidRDefault="002F1F85">
      <w:pPr>
        <w:pStyle w:val="Telobesedila"/>
        <w:rPr>
          <w:sz w:val="20"/>
        </w:rPr>
      </w:pPr>
    </w:p>
    <w:p w14:paraId="53CA43F7" w14:textId="77777777" w:rsidR="002F1F85" w:rsidRDefault="002F1F85">
      <w:pPr>
        <w:pStyle w:val="Telobesedila"/>
        <w:spacing w:before="5" w:after="1"/>
        <w:rPr>
          <w:sz w:val="26"/>
        </w:rPr>
      </w:pPr>
    </w:p>
    <w:p w14:paraId="119E4043" w14:textId="2558C0A3" w:rsidR="002F1F85" w:rsidRDefault="00991B4B">
      <w:pPr>
        <w:pStyle w:val="Telobesedila"/>
        <w:spacing w:line="20" w:lineRule="exact"/>
        <w:ind w:left="120"/>
        <w:rPr>
          <w:sz w:val="2"/>
        </w:rPr>
      </w:pPr>
      <w:r>
        <w:rPr>
          <w:noProof/>
          <w:sz w:val="2"/>
        </w:rPr>
        <mc:AlternateContent>
          <mc:Choice Requires="wpg">
            <w:drawing>
              <wp:inline distT="0" distB="0" distL="0" distR="0" wp14:anchorId="36DB0875" wp14:editId="58C1FECC">
                <wp:extent cx="4482465" cy="3175"/>
                <wp:effectExtent l="0" t="2540" r="3810" b="3810"/>
                <wp:docPr id="144606339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2465" cy="3175"/>
                          <a:chOff x="0" y="0"/>
                          <a:chExt cx="7059" cy="5"/>
                        </a:xfrm>
                      </wpg:grpSpPr>
                      <wps:wsp>
                        <wps:cNvPr id="1667145776" name="docshape10"/>
                        <wps:cNvSpPr>
                          <a:spLocks noChangeArrowheads="1"/>
                        </wps:cNvSpPr>
                        <wps:spPr bwMode="auto">
                          <a:xfrm>
                            <a:off x="0" y="0"/>
                            <a:ext cx="7059"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42BF9E" id="docshapegroup9" o:spid="_x0000_s1026" style="width:352.95pt;height:.25pt;mso-position-horizontal-relative:char;mso-position-vertical-relative:line" coordsize="7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">
                <v:rect id="docshape10" o:spid="_x0000_s1027" style="position:absolute;width:705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" fillcolor="black" stroked="f"/>
                <w10:anchorlock/>
              </v:group>
            </w:pict>
          </mc:Fallback>
        </mc:AlternateContent>
      </w:r>
    </w:p>
    <w:p w14:paraId="7F140288" w14:textId="77777777" w:rsidR="002F1F85" w:rsidRDefault="002F1F85">
      <w:pPr>
        <w:pStyle w:val="Telobesedila"/>
        <w:spacing w:before="1"/>
        <w:rPr>
          <w:sz w:val="6"/>
        </w:rPr>
      </w:pPr>
    </w:p>
    <w:p w14:paraId="3DB22473" w14:textId="77777777" w:rsidR="002F1F85" w:rsidRPr="00991B4B" w:rsidRDefault="00DC4F89">
      <w:pPr>
        <w:spacing w:before="106"/>
        <w:ind w:left="120"/>
        <w:rPr>
          <w:b/>
          <w:bCs/>
          <w:sz w:val="15"/>
        </w:rPr>
      </w:pPr>
      <w:r w:rsidRPr="00991B4B">
        <w:rPr>
          <w:b/>
          <w:bCs/>
          <w:sz w:val="15"/>
        </w:rPr>
        <w:t>O koncernu Volkswagen:</w:t>
      </w:r>
    </w:p>
    <w:p w14:paraId="762D3228" w14:textId="77777777" w:rsidR="002F1F85" w:rsidRDefault="00DC4F89">
      <w:pPr>
        <w:spacing w:before="95" w:line="367" w:lineRule="auto"/>
        <w:ind w:left="120" w:right="2437"/>
        <w:rPr>
          <w:sz w:val="15"/>
        </w:rPr>
      </w:pPr>
      <w:r>
        <w:rPr>
          <w:sz w:val="15"/>
        </w:rPr>
        <w:t>Koncern Volkswagen s sedežem v Wolfsburgu (Nemčija) je eden vodilnih avtomobilskih proizvajalcev na svetu in največji avtomobilski proizvajalec v Evropi. Koncern sestavlja deset osrednjih znamk iz sedmih evropskih držav: Volkswagen Osebna vozila, Audi, SEA</w:t>
      </w:r>
      <w:r>
        <w:rPr>
          <w:sz w:val="15"/>
        </w:rPr>
        <w:t>T, CUPRA, Škoda, Bentley, Lamborghini, Porsche, Ducati in Volkswagen Gospodarska vozila. Pri tem ponudba osebnih vozil sega od malih avtomobilov do vozil luksuznega razreda. Ducati izdeluje motorna kolesa. Na področju lahkih in težkih gospodarskih vozil se</w:t>
      </w:r>
      <w:r>
        <w:rPr>
          <w:sz w:val="15"/>
        </w:rPr>
        <w:t xml:space="preserve"> ponudba začne pri vozilih pickup ter sega do avtobusov in težkih tovornih vozil. Koncern ima po vsem svetu 675.800 zaposlenih, ki vsak delovni dan proizvajajo produkte, se posvečajo storitvam, povezanim z vozili, ali delujejo na drugih poslovnih področjih</w:t>
      </w:r>
      <w:r>
        <w:rPr>
          <w:sz w:val="15"/>
        </w:rPr>
        <w:t>. Koncern Volkswagen je s svojimi znamkami zastopan na vseh pomembnih svetovnih trgih.</w:t>
      </w:r>
    </w:p>
    <w:p w14:paraId="3EEA1554" w14:textId="77777777" w:rsidR="002F1F85" w:rsidRDefault="002F1F85">
      <w:pPr>
        <w:pStyle w:val="Telobesedila"/>
        <w:spacing w:before="11"/>
        <w:rPr>
          <w:sz w:val="22"/>
        </w:rPr>
      </w:pPr>
    </w:p>
    <w:p w14:paraId="35410777" w14:textId="4930938F" w:rsidR="002F1F85" w:rsidRDefault="00991B4B">
      <w:pPr>
        <w:spacing w:line="367" w:lineRule="auto"/>
        <w:ind w:left="120" w:right="2864"/>
        <w:rPr>
          <w:sz w:val="15"/>
        </w:rPr>
      </w:pPr>
      <w:r>
        <w:rPr>
          <w:noProof/>
        </w:rPr>
        <mc:AlternateContent>
          <mc:Choice Requires="wps">
            <w:drawing>
              <wp:anchor distT="0" distB="0" distL="0" distR="0" simplePos="0" relativeHeight="487591936" behindDoc="1" locked="0" layoutInCell="1" allowOverlap="1" wp14:anchorId="0BE035E4" wp14:editId="0126D11A">
                <wp:simplePos x="0" y="0"/>
                <wp:positionH relativeFrom="page">
                  <wp:posOffset>905510</wp:posOffset>
                </wp:positionH>
                <wp:positionV relativeFrom="paragraph">
                  <wp:posOffset>726440</wp:posOffset>
                </wp:positionV>
                <wp:extent cx="4491355" cy="3175"/>
                <wp:effectExtent l="0" t="0" r="0" b="0"/>
                <wp:wrapTopAndBottom/>
                <wp:docPr id="46873737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35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C84C" id="docshape11" o:spid="_x0000_s1026" style="position:absolute;margin-left:71.3pt;margin-top:57.2pt;width:353.65pt;height:.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" fillcolor="black" stroked="f">
                <w10:wrap type="topAndBottom" anchorx="page"/>
              </v:rect>
            </w:pict>
          </mc:Fallback>
        </mc:AlternateContent>
      </w:r>
      <w:r>
        <w:rPr>
          <w:sz w:val="15"/>
        </w:rPr>
        <w:t>Leta 2022 je prodaja koncernskih vozil na svetovni ravni znašala 8,3 milijona (2021: 8,9 milijona). V letu 2022 je promet koncerna znašal 279,2 milijarde evrov (2021: 250,2 milijarde evrov). V letu 2022 je dobiček iz poslovanja pred posebnimi obremenitvami znašal 22,5 milijarde evrov (2021: 20,0 milijarde evrov).</w:t>
      </w:r>
    </w:p>
    <w:sectPr w:rsidR="002F1F85">
      <w:pgSz w:w="12240" w:h="15840"/>
      <w:pgMar w:top="2600" w:right="1320" w:bottom="900" w:left="1320" w:header="1285"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7323" w14:textId="77777777" w:rsidR="00932B38" w:rsidRDefault="00932B38">
      <w:r>
        <w:separator/>
      </w:r>
    </w:p>
  </w:endnote>
  <w:endnote w:type="continuationSeparator" w:id="0">
    <w:p w14:paraId="40C53B5A" w14:textId="77777777" w:rsidR="00932B38" w:rsidRDefault="0093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W Text Office">
    <w:altName w:val="Calibri"/>
    <w:charset w:val="EE"/>
    <w:family w:val="swiss"/>
    <w:pitch w:val="variable"/>
    <w:sig w:usb0="A00002AF" w:usb1="5000207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763C" w14:textId="77777777" w:rsidR="00DC4F89" w:rsidRDefault="00DC4F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D3DB" w14:textId="6D165BD6" w:rsidR="002F1F85" w:rsidRDefault="00DC4F89">
    <w:pPr>
      <w:pStyle w:val="Telobesedila"/>
      <w:spacing w:line="14" w:lineRule="auto"/>
      <w:rPr>
        <w:sz w:val="20"/>
      </w:rPr>
    </w:pPr>
    <w:r>
      <w:rPr>
        <w:noProof/>
      </w:rPr>
      <mc:AlternateContent>
        <mc:Choice Requires="wps">
          <w:drawing>
            <wp:anchor distT="0" distB="0" distL="114300" distR="114300" simplePos="0" relativeHeight="487505920" behindDoc="0" locked="0" layoutInCell="0" allowOverlap="1" wp14:anchorId="0DCE0B4B" wp14:editId="161E4577">
              <wp:simplePos x="0" y="0"/>
              <wp:positionH relativeFrom="page">
                <wp:posOffset>0</wp:posOffset>
              </wp:positionH>
              <wp:positionV relativeFrom="page">
                <wp:posOffset>9615170</wp:posOffset>
              </wp:positionV>
              <wp:extent cx="7772400" cy="252095"/>
              <wp:effectExtent l="0" t="0" r="0" b="14605"/>
              <wp:wrapNone/>
              <wp:docPr id="593188072" name="MSIPCM3cf44e4ca17bb4b2531d6909" descr="{&quot;HashCode&quot;:-103819809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D3982" w14:textId="43E4A245" w:rsidR="00DC4F89" w:rsidRPr="00DC4F89" w:rsidRDefault="00DC4F89" w:rsidP="00DC4F89">
                          <w:pPr>
                            <w:jc w:val="center"/>
                            <w:rPr>
                              <w:rFonts w:ascii="Arial" w:hAnsi="Arial" w:cs="Arial"/>
                              <w:color w:val="000000"/>
                              <w:sz w:val="16"/>
                            </w:rPr>
                          </w:pPr>
                          <w:r w:rsidRPr="00DC4F89">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CE0B4B" id="_x0000_t202" coordsize="21600,21600" o:spt="202" path="m,l,21600r21600,l21600,xe">
              <v:stroke joinstyle="miter"/>
              <v:path gradientshapeok="t" o:connecttype="rect"/>
            </v:shapetype>
            <v:shape id="MSIPCM3cf44e4ca17bb4b2531d6909" o:spid="_x0000_s1026" type="#_x0000_t202" alt="{&quot;HashCode&quot;:-1038198097,&quot;Height&quot;:792.0,&quot;Width&quot;:612.0,&quot;Placement&quot;:&quot;Footer&quot;,&quot;Index&quot;:&quot;Primary&quot;,&quot;Section&quot;:1,&quot;Top&quot;:0.0,&quot;Left&quot;:0.0}" style="position:absolute;margin-left:0;margin-top:757.1pt;width:612pt;height:19.85pt;z-index:48750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p6FwIAACs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" o:allowincell="f" filled="f" stroked="f" strokeweight=".5pt">
              <v:fill o:detectmouseclick="t"/>
              <v:textbox inset=",0,,0">
                <w:txbxContent>
                  <w:p w14:paraId="47CD3982" w14:textId="43E4A245" w:rsidR="00DC4F89" w:rsidRPr="00DC4F89" w:rsidRDefault="00DC4F89" w:rsidP="00DC4F89">
                    <w:pPr>
                      <w:jc w:val="center"/>
                      <w:rPr>
                        <w:rFonts w:ascii="Arial" w:hAnsi="Arial" w:cs="Arial"/>
                        <w:color w:val="000000"/>
                        <w:sz w:val="16"/>
                      </w:rPr>
                    </w:pPr>
                    <w:r w:rsidRPr="00DC4F89">
                      <w:rPr>
                        <w:rFonts w:ascii="Arial" w:hAnsi="Arial" w:cs="Arial"/>
                        <w:color w:val="000000"/>
                        <w:sz w:val="16"/>
                      </w:rPr>
                      <w:t>Internal</w:t>
                    </w:r>
                  </w:p>
                </w:txbxContent>
              </v:textbox>
              <w10:wrap anchorx="page" anchory="page"/>
            </v:shape>
          </w:pict>
        </mc:Fallback>
      </mc:AlternateContent>
    </w:r>
    <w:r w:rsidR="00991B4B">
      <w:rPr>
        <w:noProof/>
      </w:rPr>
      <mc:AlternateContent>
        <mc:Choice Requires="wps">
          <w:drawing>
            <wp:anchor distT="0" distB="0" distL="114300" distR="114300" simplePos="0" relativeHeight="487503360" behindDoc="1" locked="0" layoutInCell="1" allowOverlap="1" wp14:anchorId="2F8FDD24" wp14:editId="67ED7D9F">
              <wp:simplePos x="0" y="0"/>
              <wp:positionH relativeFrom="page">
                <wp:posOffset>901700</wp:posOffset>
              </wp:positionH>
              <wp:positionV relativeFrom="page">
                <wp:posOffset>9471660</wp:posOffset>
              </wp:positionV>
              <wp:extent cx="603885" cy="150495"/>
              <wp:effectExtent l="0" t="0" r="0" b="0"/>
              <wp:wrapNone/>
              <wp:docPr id="19578655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C09E9" w14:textId="77777777" w:rsidR="002F1F85" w:rsidRDefault="00DC4F89">
                          <w:pPr>
                            <w:spacing w:before="25"/>
                            <w:ind w:left="20"/>
                            <w:rPr>
                              <w:sz w:val="15"/>
                            </w:rPr>
                          </w:pPr>
                          <w:r>
                            <w:rPr>
                              <w:sz w:val="15"/>
                            </w:rPr>
                            <w:t xml:space="preserve">STRAN </w:t>
                          </w:r>
                          <w:r>
                            <w:fldChar w:fldCharType="begin"/>
                          </w:r>
                          <w:r>
                            <w:rPr>
                              <w:sz w:val="15"/>
                            </w:rPr>
                            <w:instrText xml:space="preserve"> PAGE </w:instrText>
                          </w:r>
                          <w:r>
                            <w:fldChar w:fldCharType="separate"/>
                          </w:r>
                          <w:r>
                            <w:t>1</w:t>
                          </w:r>
                          <w:r>
                            <w:fldChar w:fldCharType="end"/>
                          </w:r>
                          <w:r>
                            <w:rPr>
                              <w:sz w:val="15"/>
                            </w:rPr>
                            <w:t xml:space="preserve"> OD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DD24" id="docshape1" o:spid="_x0000_s1027" type="#_x0000_t202" style="position:absolute;margin-left:71pt;margin-top:745.8pt;width:47.55pt;height:11.8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" filled="f" stroked="f">
              <v:textbox inset="0,0,0,0">
                <w:txbxContent>
                  <w:p w14:paraId="2A9C09E9" w14:textId="77777777" w:rsidR="002F1F85" w:rsidRDefault="00DC4F89">
                    <w:pPr>
                      <w:spacing w:before="25"/>
                      <w:ind w:left="20"/>
                      <w:rPr>
                        <w:sz w:val="15"/>
                      </w:rPr>
                    </w:pPr>
                    <w:r>
                      <w:rPr>
                        <w:sz w:val="15"/>
                      </w:rPr>
                      <w:t xml:space="preserve">STRAN </w:t>
                    </w:r>
                    <w:r>
                      <w:fldChar w:fldCharType="begin"/>
                    </w:r>
                    <w:r>
                      <w:rPr>
                        <w:sz w:val="15"/>
                      </w:rPr>
                      <w:instrText xml:space="preserve"> PAGE </w:instrText>
                    </w:r>
                    <w:r>
                      <w:fldChar w:fldCharType="separate"/>
                    </w:r>
                    <w:r>
                      <w:t>1</w:t>
                    </w:r>
                    <w:r>
                      <w:fldChar w:fldCharType="end"/>
                    </w:r>
                    <w:r>
                      <w:rPr>
                        <w:sz w:val="15"/>
                      </w:rPr>
                      <w:t xml:space="preserve"> OD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3B66" w14:textId="77777777" w:rsidR="00DC4F89" w:rsidRDefault="00DC4F89">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8D53" w14:textId="32F5DA75" w:rsidR="002F1F85" w:rsidRDefault="00DC4F89">
    <w:pPr>
      <w:pStyle w:val="Telobesedila"/>
      <w:spacing w:line="14" w:lineRule="auto"/>
      <w:rPr>
        <w:sz w:val="20"/>
      </w:rPr>
    </w:pPr>
    <w:r>
      <w:rPr>
        <w:noProof/>
      </w:rPr>
      <mc:AlternateContent>
        <mc:Choice Requires="wps">
          <w:drawing>
            <wp:anchor distT="0" distB="0" distL="114300" distR="114300" simplePos="0" relativeHeight="487506944" behindDoc="0" locked="0" layoutInCell="0" allowOverlap="1" wp14:anchorId="1CCA7FD1" wp14:editId="3249FCD0">
              <wp:simplePos x="0" y="0"/>
              <wp:positionH relativeFrom="page">
                <wp:posOffset>0</wp:posOffset>
              </wp:positionH>
              <wp:positionV relativeFrom="page">
                <wp:posOffset>9615170</wp:posOffset>
              </wp:positionV>
              <wp:extent cx="7772400" cy="252095"/>
              <wp:effectExtent l="0" t="0" r="0" b="14605"/>
              <wp:wrapNone/>
              <wp:docPr id="1428157694" name="MSIPCM27824336851d4dd3f0b7b019" descr="{&quot;HashCode&quot;:-103819809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109C4" w14:textId="7258957E" w:rsidR="00DC4F89" w:rsidRPr="00DC4F89" w:rsidRDefault="00DC4F89" w:rsidP="00DC4F89">
                          <w:pPr>
                            <w:jc w:val="center"/>
                            <w:rPr>
                              <w:rFonts w:ascii="Arial" w:hAnsi="Arial" w:cs="Arial"/>
                              <w:color w:val="000000"/>
                              <w:sz w:val="16"/>
                            </w:rPr>
                          </w:pPr>
                          <w:r w:rsidRPr="00DC4F89">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CA7FD1" id="_x0000_t202" coordsize="21600,21600" o:spt="202" path="m,l,21600r21600,l21600,xe">
              <v:stroke joinstyle="miter"/>
              <v:path gradientshapeok="t" o:connecttype="rect"/>
            </v:shapetype>
            <v:shape id="MSIPCM27824336851d4dd3f0b7b019" o:spid="_x0000_s1028" type="#_x0000_t202" alt="{&quot;HashCode&quot;:-1038198097,&quot;Height&quot;:792.0,&quot;Width&quot;:612.0,&quot;Placement&quot;:&quot;Footer&quot;,&quot;Index&quot;:&quot;Primary&quot;,&quot;Section&quot;:2,&quot;Top&quot;:0.0,&quot;Left&quot;:0.0}" style="position:absolute;margin-left:0;margin-top:757.1pt;width:612pt;height:19.85pt;z-index:48750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vyGAIAACs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" o:allowincell="f" filled="f" stroked="f" strokeweight=".5pt">
              <v:fill o:detectmouseclick="t"/>
              <v:textbox inset=",0,,0">
                <w:txbxContent>
                  <w:p w14:paraId="06E109C4" w14:textId="7258957E" w:rsidR="00DC4F89" w:rsidRPr="00DC4F89" w:rsidRDefault="00DC4F89" w:rsidP="00DC4F89">
                    <w:pPr>
                      <w:jc w:val="center"/>
                      <w:rPr>
                        <w:rFonts w:ascii="Arial" w:hAnsi="Arial" w:cs="Arial"/>
                        <w:color w:val="000000"/>
                        <w:sz w:val="16"/>
                      </w:rPr>
                    </w:pPr>
                    <w:r w:rsidRPr="00DC4F89">
                      <w:rPr>
                        <w:rFonts w:ascii="Arial" w:hAnsi="Arial" w:cs="Arial"/>
                        <w:color w:val="000000"/>
                        <w:sz w:val="16"/>
                      </w:rPr>
                      <w:t>Internal</w:t>
                    </w:r>
                  </w:p>
                </w:txbxContent>
              </v:textbox>
              <w10:wrap anchorx="page" anchory="page"/>
            </v:shape>
          </w:pict>
        </mc:Fallback>
      </mc:AlternateContent>
    </w:r>
    <w:r w:rsidR="00991B4B">
      <w:rPr>
        <w:noProof/>
      </w:rPr>
      <mc:AlternateContent>
        <mc:Choice Requires="wps">
          <w:drawing>
            <wp:anchor distT="0" distB="0" distL="114300" distR="114300" simplePos="0" relativeHeight="487504896" behindDoc="1" locked="0" layoutInCell="1" allowOverlap="1" wp14:anchorId="47E4ABB5" wp14:editId="79F534A4">
              <wp:simplePos x="0" y="0"/>
              <wp:positionH relativeFrom="page">
                <wp:posOffset>901700</wp:posOffset>
              </wp:positionH>
              <wp:positionV relativeFrom="page">
                <wp:posOffset>9471660</wp:posOffset>
              </wp:positionV>
              <wp:extent cx="603885" cy="150495"/>
              <wp:effectExtent l="0" t="0" r="0" b="0"/>
              <wp:wrapNone/>
              <wp:docPr id="9857482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01A5" w14:textId="77777777" w:rsidR="002F1F85" w:rsidRDefault="00DC4F89">
                          <w:pPr>
                            <w:spacing w:before="25"/>
                            <w:ind w:left="20"/>
                            <w:rPr>
                              <w:sz w:val="15"/>
                            </w:rPr>
                          </w:pPr>
                          <w:r>
                            <w:rPr>
                              <w:sz w:val="15"/>
                            </w:rPr>
                            <w:t xml:space="preserve">STRAN </w:t>
                          </w:r>
                          <w:r>
                            <w:fldChar w:fldCharType="begin"/>
                          </w:r>
                          <w:r>
                            <w:rPr>
                              <w:sz w:val="15"/>
                            </w:rPr>
                            <w:instrText xml:space="preserve"> PAGE </w:instrText>
                          </w:r>
                          <w:r>
                            <w:fldChar w:fldCharType="separate"/>
                          </w:r>
                          <w:r>
                            <w:t>2</w:t>
                          </w:r>
                          <w:r>
                            <w:fldChar w:fldCharType="end"/>
                          </w:r>
                          <w:r>
                            <w:rPr>
                              <w:sz w:val="15"/>
                            </w:rPr>
                            <w:t xml:space="preserve"> OD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ABB5" id="docshape4" o:spid="_x0000_s1029" type="#_x0000_t202" style="position:absolute;margin-left:71pt;margin-top:745.8pt;width:47.55pt;height:11.8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" filled="f" stroked="f">
              <v:textbox inset="0,0,0,0">
                <w:txbxContent>
                  <w:p w14:paraId="6C0B01A5" w14:textId="77777777" w:rsidR="002F1F85" w:rsidRDefault="00DC4F89">
                    <w:pPr>
                      <w:spacing w:before="25"/>
                      <w:ind w:left="20"/>
                      <w:rPr>
                        <w:sz w:val="15"/>
                      </w:rPr>
                    </w:pPr>
                    <w:r>
                      <w:rPr>
                        <w:sz w:val="15"/>
                      </w:rPr>
                      <w:t xml:space="preserve">STRAN </w:t>
                    </w:r>
                    <w:r>
                      <w:fldChar w:fldCharType="begin"/>
                    </w:r>
                    <w:r>
                      <w:rPr>
                        <w:sz w:val="15"/>
                      </w:rPr>
                      <w:instrText xml:space="preserve"> PAGE </w:instrText>
                    </w:r>
                    <w:r>
                      <w:fldChar w:fldCharType="separate"/>
                    </w:r>
                    <w:r>
                      <w:t>2</w:t>
                    </w:r>
                    <w:r>
                      <w:fldChar w:fldCharType="end"/>
                    </w:r>
                    <w:r>
                      <w:rPr>
                        <w:sz w:val="15"/>
                      </w:rPr>
                      <w:t xml:space="preserve"> OD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8700" w14:textId="77777777" w:rsidR="00932B38" w:rsidRDefault="00932B38">
      <w:r>
        <w:separator/>
      </w:r>
    </w:p>
  </w:footnote>
  <w:footnote w:type="continuationSeparator" w:id="0">
    <w:p w14:paraId="6BE42D8D" w14:textId="77777777" w:rsidR="00932B38" w:rsidRDefault="0093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7892" w14:textId="77777777" w:rsidR="00DC4F89" w:rsidRDefault="00DC4F8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AE9" w14:textId="77777777" w:rsidR="00DC4F89" w:rsidRDefault="00DC4F8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C2BB" w14:textId="77777777" w:rsidR="00DC4F89" w:rsidRDefault="00DC4F8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A275" w14:textId="57725666" w:rsidR="002F1F85" w:rsidRDefault="00DC4F89">
    <w:pPr>
      <w:pStyle w:val="Telobesedila"/>
      <w:spacing w:line="14" w:lineRule="auto"/>
      <w:rPr>
        <w:sz w:val="20"/>
      </w:rPr>
    </w:pPr>
    <w:r>
      <w:rPr>
        <w:noProof/>
      </w:rPr>
      <w:drawing>
        <wp:anchor distT="0" distB="0" distL="0" distR="0" simplePos="0" relativeHeight="487503872" behindDoc="1" locked="0" layoutInCell="1" allowOverlap="1" wp14:anchorId="3D236A8C" wp14:editId="12BB46BE">
          <wp:simplePos x="0" y="0"/>
          <wp:positionH relativeFrom="page">
            <wp:posOffset>2682557</wp:posOffset>
          </wp:positionH>
          <wp:positionV relativeFrom="page">
            <wp:posOffset>815975</wp:posOffset>
          </wp:positionV>
          <wp:extent cx="2406225" cy="49783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406225" cy="497839"/>
                  </a:xfrm>
                  <a:prstGeom prst="rect">
                    <a:avLst/>
                  </a:prstGeom>
                </pic:spPr>
              </pic:pic>
            </a:graphicData>
          </a:graphic>
        </wp:anchor>
      </w:drawing>
    </w:r>
    <w:r w:rsidR="00991B4B">
      <w:rPr>
        <w:noProof/>
      </w:rPr>
      <mc:AlternateContent>
        <mc:Choice Requires="wps">
          <w:drawing>
            <wp:anchor distT="0" distB="0" distL="114300" distR="114300" simplePos="0" relativeHeight="487504384" behindDoc="1" locked="0" layoutInCell="1" allowOverlap="1" wp14:anchorId="35959E3F" wp14:editId="56640DCD">
              <wp:simplePos x="0" y="0"/>
              <wp:positionH relativeFrom="page">
                <wp:posOffset>914400</wp:posOffset>
              </wp:positionH>
              <wp:positionV relativeFrom="page">
                <wp:posOffset>1653540</wp:posOffset>
              </wp:positionV>
              <wp:extent cx="5941060" cy="0"/>
              <wp:effectExtent l="0" t="0" r="0" b="0"/>
              <wp:wrapNone/>
              <wp:docPr id="18391179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6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5A08B" id="Line 2" o:spid="_x0000_s1026" style="position:absolute;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30.2pt" to="539.8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" strokeweight=".18253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4"/>
    <w:multiLevelType w:val="hybridMultilevel"/>
    <w:tmpl w:val="229E86D6"/>
    <w:lvl w:ilvl="0" w:tplc="5EA67CA0">
      <w:numFmt w:val="bullet"/>
      <w:lvlText w:val=""/>
      <w:lvlJc w:val="left"/>
      <w:pPr>
        <w:ind w:left="948" w:hanging="360"/>
      </w:pPr>
      <w:rPr>
        <w:rFonts w:ascii="Symbol" w:eastAsia="Symbol" w:hAnsi="Symbol" w:cs="Symbol" w:hint="default"/>
        <w:b w:val="0"/>
        <w:bCs w:val="0"/>
        <w:i w:val="0"/>
        <w:iCs w:val="0"/>
        <w:color w:val="1F4D78"/>
        <w:sz w:val="24"/>
        <w:szCs w:val="24"/>
        <w:lang w:val="de-DE" w:eastAsia="en-US" w:bidi="ar-SA"/>
      </w:rPr>
    </w:lvl>
    <w:lvl w:ilvl="1" w:tplc="8E003308">
      <w:numFmt w:val="bullet"/>
      <w:lvlText w:val="•"/>
      <w:lvlJc w:val="left"/>
      <w:pPr>
        <w:ind w:left="1806" w:hanging="360"/>
      </w:pPr>
      <w:rPr>
        <w:rFonts w:hint="default"/>
        <w:lang w:val="de-DE" w:eastAsia="en-US" w:bidi="ar-SA"/>
      </w:rPr>
    </w:lvl>
    <w:lvl w:ilvl="2" w:tplc="4A7CDA58">
      <w:numFmt w:val="bullet"/>
      <w:lvlText w:val="•"/>
      <w:lvlJc w:val="left"/>
      <w:pPr>
        <w:ind w:left="2672" w:hanging="360"/>
      </w:pPr>
      <w:rPr>
        <w:rFonts w:hint="default"/>
        <w:lang w:val="de-DE" w:eastAsia="en-US" w:bidi="ar-SA"/>
      </w:rPr>
    </w:lvl>
    <w:lvl w:ilvl="3" w:tplc="08CAABEC">
      <w:numFmt w:val="bullet"/>
      <w:lvlText w:val="•"/>
      <w:lvlJc w:val="left"/>
      <w:pPr>
        <w:ind w:left="3538" w:hanging="360"/>
      </w:pPr>
      <w:rPr>
        <w:rFonts w:hint="default"/>
        <w:lang w:val="de-DE" w:eastAsia="en-US" w:bidi="ar-SA"/>
      </w:rPr>
    </w:lvl>
    <w:lvl w:ilvl="4" w:tplc="E85E05CA">
      <w:numFmt w:val="bullet"/>
      <w:lvlText w:val="•"/>
      <w:lvlJc w:val="left"/>
      <w:pPr>
        <w:ind w:left="4404" w:hanging="360"/>
      </w:pPr>
      <w:rPr>
        <w:rFonts w:hint="default"/>
        <w:lang w:val="de-DE" w:eastAsia="en-US" w:bidi="ar-SA"/>
      </w:rPr>
    </w:lvl>
    <w:lvl w:ilvl="5" w:tplc="7F682E60">
      <w:numFmt w:val="bullet"/>
      <w:lvlText w:val="•"/>
      <w:lvlJc w:val="left"/>
      <w:pPr>
        <w:ind w:left="5270" w:hanging="360"/>
      </w:pPr>
      <w:rPr>
        <w:rFonts w:hint="default"/>
        <w:lang w:val="de-DE" w:eastAsia="en-US" w:bidi="ar-SA"/>
      </w:rPr>
    </w:lvl>
    <w:lvl w:ilvl="6" w:tplc="93CA4B42">
      <w:numFmt w:val="bullet"/>
      <w:lvlText w:val="•"/>
      <w:lvlJc w:val="left"/>
      <w:pPr>
        <w:ind w:left="6136" w:hanging="360"/>
      </w:pPr>
      <w:rPr>
        <w:rFonts w:hint="default"/>
        <w:lang w:val="de-DE" w:eastAsia="en-US" w:bidi="ar-SA"/>
      </w:rPr>
    </w:lvl>
    <w:lvl w:ilvl="7" w:tplc="9788C98E">
      <w:numFmt w:val="bullet"/>
      <w:lvlText w:val="•"/>
      <w:lvlJc w:val="left"/>
      <w:pPr>
        <w:ind w:left="7002" w:hanging="360"/>
      </w:pPr>
      <w:rPr>
        <w:rFonts w:hint="default"/>
        <w:lang w:val="de-DE" w:eastAsia="en-US" w:bidi="ar-SA"/>
      </w:rPr>
    </w:lvl>
    <w:lvl w:ilvl="8" w:tplc="C980B4C8">
      <w:numFmt w:val="bullet"/>
      <w:lvlText w:val="•"/>
      <w:lvlJc w:val="left"/>
      <w:pPr>
        <w:ind w:left="7868" w:hanging="360"/>
      </w:pPr>
      <w:rPr>
        <w:rFonts w:hint="default"/>
        <w:lang w:val="de-DE" w:eastAsia="en-US" w:bidi="ar-SA"/>
      </w:rPr>
    </w:lvl>
  </w:abstractNum>
  <w:num w:numId="1" w16cid:durableId="87323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85"/>
    <w:rsid w:val="002821CF"/>
    <w:rsid w:val="00291D10"/>
    <w:rsid w:val="002F1F85"/>
    <w:rsid w:val="00932B38"/>
    <w:rsid w:val="00991B4B"/>
    <w:rsid w:val="00DC4F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4B0AF"/>
  <w15:docId w15:val="{D936B4D2-F3FC-4BA6-A359-31492F87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1"/>
      <w:szCs w:val="21"/>
    </w:rPr>
  </w:style>
  <w:style w:type="paragraph" w:styleId="Naslov">
    <w:name w:val="Title"/>
    <w:basedOn w:val="Navaden"/>
    <w:uiPriority w:val="10"/>
    <w:qFormat/>
    <w:pPr>
      <w:spacing w:before="138"/>
      <w:ind w:left="120" w:right="318"/>
    </w:pPr>
    <w:rPr>
      <w:rFonts w:ascii="Book Antiqua" w:eastAsia="Book Antiqua" w:hAnsi="Book Antiqua" w:cs="Book Antiqua"/>
      <w:sz w:val="40"/>
      <w:szCs w:val="40"/>
    </w:rPr>
  </w:style>
  <w:style w:type="paragraph" w:styleId="Odstavekseznama">
    <w:name w:val="List Paragraph"/>
    <w:basedOn w:val="Navaden"/>
    <w:uiPriority w:val="1"/>
    <w:qFormat/>
    <w:pPr>
      <w:ind w:left="948" w:hanging="360"/>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DC4F89"/>
    <w:pPr>
      <w:tabs>
        <w:tab w:val="center" w:pos="4536"/>
        <w:tab w:val="right" w:pos="9072"/>
      </w:tabs>
    </w:pPr>
  </w:style>
  <w:style w:type="character" w:customStyle="1" w:styleId="GlavaZnak">
    <w:name w:val="Glava Znak"/>
    <w:basedOn w:val="Privzetapisavaodstavka"/>
    <w:link w:val="Glava"/>
    <w:uiPriority w:val="99"/>
    <w:rsid w:val="00DC4F89"/>
    <w:rPr>
      <w:rFonts w:ascii="Calibri" w:eastAsia="Calibri" w:hAnsi="Calibri" w:cs="Calibri"/>
    </w:rPr>
  </w:style>
  <w:style w:type="paragraph" w:styleId="Noga">
    <w:name w:val="footer"/>
    <w:basedOn w:val="Navaden"/>
    <w:link w:val="NogaZnak"/>
    <w:uiPriority w:val="99"/>
    <w:unhideWhenUsed/>
    <w:rsid w:val="00DC4F89"/>
    <w:pPr>
      <w:tabs>
        <w:tab w:val="center" w:pos="4536"/>
        <w:tab w:val="right" w:pos="9072"/>
      </w:tabs>
    </w:pPr>
  </w:style>
  <w:style w:type="character" w:customStyle="1" w:styleId="NogaZnak">
    <w:name w:val="Noga Znak"/>
    <w:basedOn w:val="Privzetapisavaodstavka"/>
    <w:link w:val="Noga"/>
    <w:uiPriority w:val="99"/>
    <w:rsid w:val="00DC4F8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nja.kress@volkswagen.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www.volkswagen-newsroom.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5587</Characters>
  <Application>Microsoft Office Word</Application>
  <DocSecurity>4</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Horstmann, Kai (K-GK-UH)</dc:creator>
  <dc:description>Prevod: C94</dc:description>
  <cp:lastModifiedBy>Pecelin Sabrina (PSLO - SI/Ljubljana)</cp:lastModifiedBy>
  <cp:revision>2</cp:revision>
  <dcterms:created xsi:type="dcterms:W3CDTF">2023-05-23T06:52:00Z</dcterms:created>
  <dcterms:modified xsi:type="dcterms:W3CDTF">2023-05-23T06:52:00Z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Acrobat PDFMaker 15 für Word</vt:lpwstr>
  </property>
  <property fmtid="{D5CDD505-2E9C-101B-9397-08002B2CF9AE}" pid="4" name="LastSaved">
    <vt:filetime>2023-05-22T00:00:00Z</vt:filetime>
  </property>
  <property fmtid="{D5CDD505-2E9C-101B-9397-08002B2CF9AE}" pid="5" name="MSIP_Label_43d67188-4396-4f49-b241-070cf408d0d1_Enabled">
    <vt:lpwstr>true</vt:lpwstr>
  </property>
  <property fmtid="{D5CDD505-2E9C-101B-9397-08002B2CF9AE}" pid="6" name="MSIP_Label_43d67188-4396-4f49-b241-070cf408d0d1_SetDate">
    <vt:lpwstr>2023-05-23T06:52:53Z</vt:lpwstr>
  </property>
  <property fmtid="{D5CDD505-2E9C-101B-9397-08002B2CF9AE}" pid="7" name="MSIP_Label_43d67188-4396-4f49-b241-070cf408d0d1_Method">
    <vt:lpwstr>Standard</vt:lpwstr>
  </property>
  <property fmtid="{D5CDD505-2E9C-101B-9397-08002B2CF9AE}" pid="8" name="MSIP_Label_43d67188-4396-4f49-b241-070cf408d0d1_Name">
    <vt:lpwstr>43d67188-4396-4f49-b241-070cf408d0d1</vt:lpwstr>
  </property>
  <property fmtid="{D5CDD505-2E9C-101B-9397-08002B2CF9AE}" pid="9" name="MSIP_Label_43d67188-4396-4f49-b241-070cf408d0d1_SiteId">
    <vt:lpwstr>0f6f68be-4ef2-465a-986b-eb9a250d9789</vt:lpwstr>
  </property>
  <property fmtid="{D5CDD505-2E9C-101B-9397-08002B2CF9AE}" pid="10" name="MSIP_Label_43d67188-4396-4f49-b241-070cf408d0d1_ActionId">
    <vt:lpwstr>f3cdf9d4-5ee9-490c-b4cb-dbaed7526794</vt:lpwstr>
  </property>
  <property fmtid="{D5CDD505-2E9C-101B-9397-08002B2CF9AE}" pid="11" name="MSIP_Label_43d67188-4396-4f49-b241-070cf408d0d1_ContentBits">
    <vt:lpwstr>2</vt:lpwstr>
  </property>
</Properties>
</file>