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2781" w14:textId="77777777" w:rsidR="00387ABF" w:rsidRPr="003E6DD6" w:rsidRDefault="00C74C0A" w:rsidP="00387ABF">
      <w:pPr>
        <w:pStyle w:val="Naslov"/>
        <w:spacing w:before="120" w:line="240" w:lineRule="auto"/>
        <w:rPr>
          <w:rFonts w:ascii="Arial" w:hAnsi="Arial" w:cs="Arial"/>
          <w:bCs w:val="0"/>
          <w:kern w:val="0"/>
          <w:sz w:val="22"/>
          <w:szCs w:val="22"/>
        </w:rPr>
      </w:pPr>
      <w:r w:rsidRPr="003E6DD6">
        <w:rPr>
          <w:rFonts w:ascii="Arial" w:hAnsi="Arial" w:cs="Arial"/>
          <w:sz w:val="22"/>
        </w:rPr>
        <w:t>100-% električen</w:t>
      </w:r>
    </w:p>
    <w:p w14:paraId="256562C5" w14:textId="77777777" w:rsidR="00387ABF" w:rsidRPr="003E6DD6" w:rsidRDefault="00C74C0A" w:rsidP="00387ABF">
      <w:pPr>
        <w:pStyle w:val="Naslov"/>
        <w:spacing w:before="120" w:line="240" w:lineRule="auto"/>
        <w:rPr>
          <w:rFonts w:ascii="Arial" w:eastAsia="Calibri" w:hAnsi="Arial" w:cs="Arial"/>
          <w:b/>
          <w:bCs w:val="0"/>
          <w:kern w:val="0"/>
          <w:sz w:val="36"/>
          <w:szCs w:val="22"/>
        </w:rPr>
      </w:pPr>
      <w:r w:rsidRPr="003E6DD6">
        <w:rPr>
          <w:rFonts w:ascii="Arial" w:hAnsi="Arial" w:cs="Arial"/>
          <w:b/>
          <w:sz w:val="36"/>
        </w:rPr>
        <w:t xml:space="preserve">Prihaja konceptno vozilo CUPRA </w:t>
      </w:r>
      <w:proofErr w:type="spellStart"/>
      <w:r w:rsidRPr="003E6DD6">
        <w:rPr>
          <w:rFonts w:ascii="Arial" w:hAnsi="Arial" w:cs="Arial"/>
          <w:b/>
          <w:sz w:val="36"/>
        </w:rPr>
        <w:t>UrbanRebel</w:t>
      </w:r>
      <w:proofErr w:type="spellEnd"/>
    </w:p>
    <w:p w14:paraId="3D8AF06A" w14:textId="77777777" w:rsidR="00387ABF" w:rsidRPr="003E6DD6" w:rsidRDefault="00C74C0A" w:rsidP="00387ABF">
      <w:pPr>
        <w:pStyle w:val="Cuadrculaclara-nfasis31"/>
        <w:numPr>
          <w:ilvl w:val="0"/>
          <w:numId w:val="6"/>
        </w:numPr>
        <w:rPr>
          <w:rFonts w:ascii="Arial" w:eastAsia="SimSun" w:hAnsi="Arial" w:cs="Arial"/>
          <w:b/>
          <w:sz w:val="22"/>
        </w:rPr>
      </w:pPr>
      <w:r w:rsidRPr="003E6DD6">
        <w:rPr>
          <w:rFonts w:ascii="Arial" w:hAnsi="Arial" w:cs="Arial"/>
          <w:b/>
          <w:sz w:val="22"/>
        </w:rPr>
        <w:t xml:space="preserve">Prototip, ki so ga razkrili v Münchnu, je prvič zapeljal na dirkališče z dr. Wernerjem </w:t>
      </w:r>
      <w:proofErr w:type="spellStart"/>
      <w:r w:rsidRPr="003E6DD6">
        <w:rPr>
          <w:rFonts w:ascii="Arial" w:hAnsi="Arial" w:cs="Arial"/>
          <w:b/>
          <w:sz w:val="22"/>
        </w:rPr>
        <w:t>Tietzem</w:t>
      </w:r>
      <w:proofErr w:type="spellEnd"/>
      <w:r w:rsidRPr="003E6DD6">
        <w:rPr>
          <w:rFonts w:ascii="Arial" w:hAnsi="Arial" w:cs="Arial"/>
          <w:b/>
          <w:sz w:val="22"/>
        </w:rPr>
        <w:t xml:space="preserve"> za volano</w:t>
      </w:r>
      <w:r w:rsidR="00975D8B" w:rsidRPr="003E6DD6">
        <w:rPr>
          <w:rFonts w:ascii="Arial" w:hAnsi="Arial" w:cs="Arial"/>
          <w:b/>
          <w:sz w:val="22"/>
        </w:rPr>
        <w:t>m</w:t>
      </w:r>
    </w:p>
    <w:p w14:paraId="1635EBFA" w14:textId="77777777" w:rsidR="00387ABF" w:rsidRPr="003E6DD6" w:rsidRDefault="00387ABF" w:rsidP="00387ABF">
      <w:pPr>
        <w:pStyle w:val="Cuadrculaclara-nfasis31"/>
        <w:ind w:left="720"/>
        <w:rPr>
          <w:rFonts w:ascii="Arial" w:eastAsia="SimSun" w:hAnsi="Arial" w:cs="Arial"/>
          <w:b/>
          <w:sz w:val="22"/>
          <w:lang w:eastAsia="zh-CN"/>
        </w:rPr>
      </w:pPr>
    </w:p>
    <w:p w14:paraId="2DAA84A7" w14:textId="77777777" w:rsidR="00387ABF" w:rsidRPr="003E6DD6" w:rsidRDefault="00C74C0A" w:rsidP="00387ABF">
      <w:pPr>
        <w:pStyle w:val="Cuadrculaclara-nfasis31"/>
        <w:numPr>
          <w:ilvl w:val="0"/>
          <w:numId w:val="6"/>
        </w:numPr>
        <w:rPr>
          <w:rFonts w:ascii="Arial" w:eastAsia="SimSun" w:hAnsi="Arial" w:cs="Arial"/>
          <w:b/>
          <w:sz w:val="22"/>
        </w:rPr>
      </w:pPr>
      <w:r w:rsidRPr="003E6DD6">
        <w:rPr>
          <w:rFonts w:ascii="Arial" w:hAnsi="Arial" w:cs="Arial"/>
          <w:b/>
          <w:sz w:val="22"/>
        </w:rPr>
        <w:t>Njegova največja moč znaša 320 kW, pospešek od 0 do 100 km/h pa 3,2 sekunde</w:t>
      </w:r>
    </w:p>
    <w:p w14:paraId="01AFC24E" w14:textId="77777777" w:rsidR="00387ABF" w:rsidRPr="003E6DD6" w:rsidRDefault="00387ABF" w:rsidP="00387ABF">
      <w:pPr>
        <w:pStyle w:val="Cuadrculaclara-nfasis31"/>
        <w:ind w:left="720"/>
        <w:rPr>
          <w:rFonts w:ascii="Arial" w:eastAsia="SimSun" w:hAnsi="Arial" w:cs="Arial"/>
          <w:b/>
          <w:sz w:val="22"/>
          <w:lang w:eastAsia="zh-CN"/>
        </w:rPr>
      </w:pPr>
    </w:p>
    <w:p w14:paraId="4EBDD053" w14:textId="77777777" w:rsidR="00387ABF" w:rsidRPr="003E6DD6" w:rsidRDefault="00C74C0A" w:rsidP="00387ABF">
      <w:pPr>
        <w:pStyle w:val="Cuadrculaclara-nfasis31"/>
        <w:numPr>
          <w:ilvl w:val="0"/>
          <w:numId w:val="6"/>
        </w:numPr>
        <w:rPr>
          <w:rFonts w:ascii="Arial" w:eastAsia="SimSun" w:hAnsi="Arial" w:cs="Arial"/>
          <w:b/>
          <w:sz w:val="22"/>
        </w:rPr>
      </w:pPr>
      <w:r w:rsidRPr="003E6DD6">
        <w:rPr>
          <w:rFonts w:ascii="Arial" w:hAnsi="Arial" w:cs="Arial"/>
          <w:b/>
          <w:sz w:val="22"/>
        </w:rPr>
        <w:t xml:space="preserve">"CUPRA </w:t>
      </w:r>
      <w:proofErr w:type="spellStart"/>
      <w:r w:rsidRPr="003E6DD6">
        <w:rPr>
          <w:rFonts w:ascii="Arial" w:hAnsi="Arial" w:cs="Arial"/>
          <w:b/>
          <w:sz w:val="22"/>
        </w:rPr>
        <w:t>UrbanRebel</w:t>
      </w:r>
      <w:proofErr w:type="spellEnd"/>
      <w:r w:rsidRPr="003E6DD6">
        <w:rPr>
          <w:rFonts w:ascii="Arial" w:hAnsi="Arial" w:cs="Arial"/>
          <w:b/>
          <w:sz w:val="22"/>
        </w:rPr>
        <w:t xml:space="preserve"> predstavlja drzno stališče znamke – elektrifikacija in zmogljivost gresta z roko v roki"</w:t>
      </w:r>
    </w:p>
    <w:p w14:paraId="62EDDD83" w14:textId="77777777" w:rsidR="00387ABF" w:rsidRPr="003E6DD6" w:rsidRDefault="00387ABF" w:rsidP="00387ABF">
      <w:pPr>
        <w:pStyle w:val="Bulletpoints"/>
        <w:rPr>
          <w:rFonts w:ascii="Arial" w:hAnsi="Arial" w:cs="Arial"/>
          <w:b/>
        </w:rPr>
      </w:pPr>
    </w:p>
    <w:p w14:paraId="5A57E7DE" w14:textId="47A5DAD9" w:rsidR="00387ABF" w:rsidRPr="003E6DD6" w:rsidRDefault="00C74C0A" w:rsidP="00387ABF">
      <w:pPr>
        <w:spacing w:line="276" w:lineRule="auto"/>
        <w:jc w:val="both"/>
        <w:rPr>
          <w:rStyle w:val="LocationanddateCar"/>
          <w:rFonts w:ascii="Arial" w:hAnsi="Arial" w:cs="Arial"/>
          <w:szCs w:val="22"/>
        </w:rPr>
      </w:pPr>
      <w:proofErr w:type="spellStart"/>
      <w:r w:rsidRPr="003E6DD6">
        <w:rPr>
          <w:rStyle w:val="LocationanddateCar"/>
          <w:rFonts w:ascii="Arial" w:hAnsi="Arial" w:cs="Arial"/>
        </w:rPr>
        <w:t>Martorell</w:t>
      </w:r>
      <w:proofErr w:type="spellEnd"/>
      <w:r w:rsidRPr="003E6DD6">
        <w:rPr>
          <w:rStyle w:val="LocationanddateCar"/>
          <w:rFonts w:ascii="Arial" w:hAnsi="Arial" w:cs="Arial"/>
        </w:rPr>
        <w:t xml:space="preserve"> (Španija), </w:t>
      </w:r>
      <w:r w:rsidR="00244E99">
        <w:rPr>
          <w:rStyle w:val="LocationanddateCar"/>
          <w:rFonts w:ascii="Arial" w:hAnsi="Arial" w:cs="Arial"/>
        </w:rPr>
        <w:t xml:space="preserve">november </w:t>
      </w:r>
      <w:r w:rsidRPr="003E6DD6">
        <w:rPr>
          <w:rStyle w:val="LocationanddateCar"/>
          <w:rFonts w:ascii="Arial" w:hAnsi="Arial" w:cs="Arial"/>
        </w:rPr>
        <w:t xml:space="preserve">2021 – Bil je presenečenje na mednarodnem avtomobilskem salonu IAA v Münchnu. CUPRA je svojo novo oblikovalsko vizijo predstavila s konceptnim vozilom po navdihu dirkalnikov, ki postavlja temelje za prihodnji 100-odstotno električni mestni avtomobil. Vendar pa CUPRA </w:t>
      </w:r>
      <w:proofErr w:type="spellStart"/>
      <w:r w:rsidRPr="003E6DD6">
        <w:rPr>
          <w:rStyle w:val="LocationanddateCar"/>
          <w:rFonts w:ascii="Arial" w:hAnsi="Arial" w:cs="Arial"/>
        </w:rPr>
        <w:t>UrbanRebel</w:t>
      </w:r>
      <w:proofErr w:type="spellEnd"/>
      <w:r w:rsidRPr="003E6DD6">
        <w:rPr>
          <w:rStyle w:val="LocationanddateCar"/>
          <w:rFonts w:ascii="Arial" w:hAnsi="Arial" w:cs="Arial"/>
        </w:rPr>
        <w:t xml:space="preserve"> ni samo konceptno vozilo. Prvič smo ga videli na dirkališču, vozil pa ga je </w:t>
      </w:r>
      <w:proofErr w:type="spellStart"/>
      <w:r w:rsidRPr="003E6DD6">
        <w:rPr>
          <w:rStyle w:val="LocationanddateCar"/>
          <w:rFonts w:ascii="Arial" w:hAnsi="Arial" w:cs="Arial"/>
        </w:rPr>
        <w:t>Cuprin</w:t>
      </w:r>
      <w:proofErr w:type="spellEnd"/>
      <w:r w:rsidRPr="003E6DD6">
        <w:rPr>
          <w:rStyle w:val="LocationanddateCar"/>
          <w:rFonts w:ascii="Arial" w:hAnsi="Arial" w:cs="Arial"/>
        </w:rPr>
        <w:t xml:space="preserve"> podpredsednik za raziskave in razvoj, dr. Werner </w:t>
      </w:r>
      <w:proofErr w:type="spellStart"/>
      <w:r w:rsidRPr="003E6DD6">
        <w:rPr>
          <w:rStyle w:val="LocationanddateCar"/>
          <w:rFonts w:ascii="Arial" w:hAnsi="Arial" w:cs="Arial"/>
        </w:rPr>
        <w:t>Tietz</w:t>
      </w:r>
      <w:proofErr w:type="spellEnd"/>
      <w:r w:rsidRPr="003E6DD6">
        <w:rPr>
          <w:rStyle w:val="LocationanddateCar"/>
          <w:rFonts w:ascii="Arial" w:hAnsi="Arial" w:cs="Arial"/>
        </w:rPr>
        <w:t>.</w:t>
      </w:r>
    </w:p>
    <w:p w14:paraId="79672475" w14:textId="77777777" w:rsidR="00387ABF" w:rsidRPr="003E6DD6" w:rsidRDefault="00C74C0A" w:rsidP="00387ABF">
      <w:pPr>
        <w:spacing w:line="276" w:lineRule="auto"/>
        <w:jc w:val="both"/>
        <w:rPr>
          <w:rStyle w:val="LocationanddateCar"/>
          <w:rFonts w:ascii="Arial" w:hAnsi="Arial" w:cs="Arial"/>
          <w:szCs w:val="22"/>
        </w:rPr>
      </w:pPr>
      <w:r w:rsidRPr="003E6DD6">
        <w:rPr>
          <w:rStyle w:val="LocationanddateCar"/>
          <w:rFonts w:ascii="Arial" w:hAnsi="Arial" w:cs="Arial"/>
        </w:rPr>
        <w:t>- Z razstavnega salona na dirkališče. Novo konceptno vozilo znamke CUPRA je po predstavitvi obveljalo kot najradikalnejša interpretacija znamke – vozilo, v katerem se elektrifikacija združuje s trajnostjo in zmogljivostjo. To najbolje dokažemo tako, da ga odpeljemo z razstavnega salona in si njegov dirkaški duh ogledamo na dirkališču.</w:t>
      </w:r>
    </w:p>
    <w:p w14:paraId="04EEA387" w14:textId="77777777" w:rsidR="00387ABF" w:rsidRPr="003E6DD6" w:rsidRDefault="00C74C0A" w:rsidP="00387ABF">
      <w:pPr>
        <w:spacing w:line="276" w:lineRule="auto"/>
        <w:jc w:val="both"/>
        <w:rPr>
          <w:rStyle w:val="LocationanddateCar"/>
          <w:rFonts w:ascii="Arial" w:hAnsi="Arial" w:cs="Arial"/>
          <w:szCs w:val="22"/>
        </w:rPr>
      </w:pPr>
      <w:r w:rsidRPr="003E6DD6">
        <w:rPr>
          <w:rStyle w:val="LocationanddateCar"/>
          <w:rFonts w:ascii="Arial" w:hAnsi="Arial" w:cs="Arial"/>
        </w:rPr>
        <w:t>- Od 0 do 100 km/h v 3,2 sekunde. Vozilo doseže hitrost 100 km/h v le malo več kot 3</w:t>
      </w:r>
      <w:r w:rsidR="00BD4E1E" w:rsidRPr="003E6DD6">
        <w:rPr>
          <w:rStyle w:val="LocationanddateCar"/>
          <w:rFonts w:ascii="Arial" w:hAnsi="Arial" w:cs="Arial"/>
        </w:rPr>
        <w:t> </w:t>
      </w:r>
      <w:r w:rsidRPr="003E6DD6">
        <w:rPr>
          <w:rStyle w:val="LocationanddateCar"/>
          <w:rFonts w:ascii="Arial" w:hAnsi="Arial" w:cs="Arial"/>
        </w:rPr>
        <w:t xml:space="preserve">sekundah. Ključnega pomena sta dva motorja, ki zagotavljata vso moč, in kombinacija z vznemirljivo vožnjo 100-odstotno električnega vozila. </w:t>
      </w:r>
      <w:r w:rsidRPr="003E6DD6">
        <w:rPr>
          <w:rStyle w:val="LocationanddateCar"/>
          <w:rFonts w:ascii="Arial" w:hAnsi="Arial" w:cs="Arial"/>
          <w:b/>
        </w:rPr>
        <w:t xml:space="preserve">"CUPRA </w:t>
      </w:r>
      <w:proofErr w:type="spellStart"/>
      <w:r w:rsidRPr="003E6DD6">
        <w:rPr>
          <w:rStyle w:val="LocationanddateCar"/>
          <w:rFonts w:ascii="Arial" w:hAnsi="Arial" w:cs="Arial"/>
          <w:b/>
        </w:rPr>
        <w:t>UrbanRebel</w:t>
      </w:r>
      <w:proofErr w:type="spellEnd"/>
      <w:r w:rsidRPr="003E6DD6">
        <w:rPr>
          <w:rStyle w:val="LocationanddateCar"/>
          <w:rFonts w:ascii="Arial" w:hAnsi="Arial" w:cs="Arial"/>
          <w:b/>
        </w:rPr>
        <w:t xml:space="preserve"> predstavlja drzno stališče znamke, da elektrifikacija ni dolgočasna,"</w:t>
      </w:r>
      <w:r w:rsidRPr="003E6DD6">
        <w:rPr>
          <w:rStyle w:val="LocationanddateCar"/>
          <w:rFonts w:ascii="Arial" w:hAnsi="Arial" w:cs="Arial"/>
        </w:rPr>
        <w:t xml:space="preserve"> je dejal </w:t>
      </w:r>
      <w:proofErr w:type="spellStart"/>
      <w:r w:rsidRPr="003E6DD6">
        <w:rPr>
          <w:rStyle w:val="LocationanddateCar"/>
          <w:rFonts w:ascii="Arial" w:hAnsi="Arial" w:cs="Arial"/>
        </w:rPr>
        <w:t>Cuprin</w:t>
      </w:r>
      <w:proofErr w:type="spellEnd"/>
      <w:r w:rsidRPr="003E6DD6">
        <w:rPr>
          <w:rStyle w:val="LocationanddateCar"/>
          <w:rFonts w:ascii="Arial" w:hAnsi="Arial" w:cs="Arial"/>
        </w:rPr>
        <w:t xml:space="preserve"> podpredsednik za raziskave in razvoj. </w:t>
      </w:r>
      <w:r w:rsidRPr="003E6DD6">
        <w:rPr>
          <w:rStyle w:val="LocationanddateCar"/>
          <w:rFonts w:ascii="Arial" w:hAnsi="Arial" w:cs="Arial"/>
          <w:b/>
        </w:rPr>
        <w:t>"Trajna moč vozila znaša 250 kW, največja moč pa 320 kW, tako da ga lahko kar najbolje izkoristimo. Vožnja z njim je res užitek,"</w:t>
      </w:r>
      <w:r w:rsidRPr="003E6DD6">
        <w:rPr>
          <w:rStyle w:val="LocationanddateCar"/>
          <w:rFonts w:ascii="Arial" w:hAnsi="Arial" w:cs="Arial"/>
        </w:rPr>
        <w:t xml:space="preserve"> je dodal </w:t>
      </w:r>
      <w:proofErr w:type="spellStart"/>
      <w:r w:rsidRPr="003E6DD6">
        <w:rPr>
          <w:rStyle w:val="LocationanddateCar"/>
          <w:rFonts w:ascii="Arial" w:hAnsi="Arial" w:cs="Arial"/>
        </w:rPr>
        <w:t>Tietz</w:t>
      </w:r>
      <w:proofErr w:type="spellEnd"/>
      <w:r w:rsidRPr="003E6DD6">
        <w:rPr>
          <w:rStyle w:val="LocationanddateCar"/>
          <w:rFonts w:ascii="Arial" w:hAnsi="Arial" w:cs="Arial"/>
        </w:rPr>
        <w:t>.</w:t>
      </w:r>
    </w:p>
    <w:p w14:paraId="520431CE" w14:textId="77777777" w:rsidR="00387ABF" w:rsidRPr="003E6DD6" w:rsidRDefault="00C74C0A" w:rsidP="00387ABF">
      <w:pPr>
        <w:spacing w:line="276" w:lineRule="auto"/>
        <w:jc w:val="both"/>
        <w:rPr>
          <w:rStyle w:val="LocationanddateCar"/>
          <w:rFonts w:ascii="Arial" w:hAnsi="Arial" w:cs="Arial"/>
          <w:szCs w:val="22"/>
        </w:rPr>
      </w:pPr>
      <w:r w:rsidRPr="003E6DD6">
        <w:rPr>
          <w:rStyle w:val="LocationanddateCar"/>
          <w:rFonts w:ascii="Arial" w:hAnsi="Arial" w:cs="Arial"/>
        </w:rPr>
        <w:t xml:space="preserve">- Aerodinamika na dirkališču. CUPRA </w:t>
      </w:r>
      <w:proofErr w:type="spellStart"/>
      <w:r w:rsidRPr="003E6DD6">
        <w:rPr>
          <w:rStyle w:val="LocationanddateCar"/>
          <w:rFonts w:ascii="Arial" w:hAnsi="Arial" w:cs="Arial"/>
        </w:rPr>
        <w:t>UrbanRebel</w:t>
      </w:r>
      <w:proofErr w:type="spellEnd"/>
      <w:r w:rsidRPr="003E6DD6">
        <w:rPr>
          <w:rStyle w:val="LocationanddateCar"/>
          <w:rFonts w:ascii="Arial" w:hAnsi="Arial" w:cs="Arial"/>
        </w:rPr>
        <w:t xml:space="preserve"> je bil zasnovan tako, da z velikimi odprtinami za vstop in izstop zraka ter velikim usmernikom zraka zmanjšuje zračni upor. Čeprav vozilo v dolžino meri 4 metre in v višino 144,4 cm, ima zaradi poudarka na aerodinamiki majhen odmik od tal in odličen oprijem na cestišču, kar omogoča stabilno vožnjo skozi ovinke. </w:t>
      </w:r>
      <w:r w:rsidRPr="003E6DD6">
        <w:rPr>
          <w:rStyle w:val="LocationanddateCar"/>
          <w:rFonts w:ascii="Arial" w:hAnsi="Arial" w:cs="Arial"/>
          <w:b/>
        </w:rPr>
        <w:t>"</w:t>
      </w:r>
      <w:proofErr w:type="spellStart"/>
      <w:r w:rsidRPr="003E6DD6">
        <w:rPr>
          <w:rStyle w:val="LocationanddateCar"/>
          <w:rFonts w:ascii="Arial" w:hAnsi="Arial" w:cs="Arial"/>
          <w:b/>
        </w:rPr>
        <w:t>Cuprine</w:t>
      </w:r>
      <w:proofErr w:type="spellEnd"/>
      <w:r w:rsidRPr="003E6DD6">
        <w:rPr>
          <w:rStyle w:val="LocationanddateCar"/>
          <w:rFonts w:ascii="Arial" w:hAnsi="Arial" w:cs="Arial"/>
          <w:b/>
        </w:rPr>
        <w:t xml:space="preserve"> edinstvene nastavitve podvozja in krmiljenja </w:t>
      </w:r>
      <w:r w:rsidRPr="003E6DD6">
        <w:rPr>
          <w:rStyle w:val="LocationanddateCar"/>
          <w:rFonts w:ascii="Arial" w:hAnsi="Arial" w:cs="Arial"/>
          <w:b/>
        </w:rPr>
        <w:lastRenderedPageBreak/>
        <w:t>zagotavljajo zelo natančne vozne lastnosti in so navdih za serijsko proizvodnjo,"</w:t>
      </w:r>
      <w:r w:rsidRPr="003E6DD6">
        <w:rPr>
          <w:rStyle w:val="LocationanddateCar"/>
          <w:rFonts w:ascii="Arial" w:hAnsi="Arial" w:cs="Arial"/>
        </w:rPr>
        <w:t xml:space="preserve"> je zaključil </w:t>
      </w:r>
      <w:proofErr w:type="spellStart"/>
      <w:r w:rsidRPr="003E6DD6">
        <w:rPr>
          <w:rStyle w:val="LocationanddateCar"/>
          <w:rFonts w:ascii="Arial" w:hAnsi="Arial" w:cs="Arial"/>
        </w:rPr>
        <w:t>Tietz</w:t>
      </w:r>
      <w:proofErr w:type="spellEnd"/>
      <w:r w:rsidRPr="003E6DD6">
        <w:rPr>
          <w:rStyle w:val="LocationanddateCar"/>
          <w:rFonts w:ascii="Arial" w:hAnsi="Arial" w:cs="Arial"/>
        </w:rPr>
        <w:t>.</w:t>
      </w:r>
    </w:p>
    <w:p w14:paraId="05F79BC8" w14:textId="77777777" w:rsidR="00273E7D" w:rsidRPr="003E6DD6" w:rsidRDefault="00273E7D" w:rsidP="00273E7D">
      <w:pPr>
        <w:spacing w:line="276" w:lineRule="auto"/>
        <w:ind w:hanging="2"/>
        <w:jc w:val="both"/>
        <w:rPr>
          <w:rFonts w:ascii="Arial" w:eastAsia="Cupra Light" w:hAnsi="Arial" w:cs="Arial"/>
          <w:sz w:val="22"/>
          <w:szCs w:val="22"/>
        </w:rPr>
      </w:pPr>
    </w:p>
    <w:p w14:paraId="73144073" w14:textId="77777777" w:rsidR="00846167" w:rsidRPr="003E6DD6" w:rsidRDefault="00846167" w:rsidP="000036E4">
      <w:pPr>
        <w:pStyle w:val="Bodycopy"/>
        <w:rPr>
          <w:rFonts w:ascii="Arial" w:hAnsi="Arial" w:cs="Arial"/>
        </w:rPr>
      </w:pPr>
    </w:p>
    <w:p w14:paraId="6AF96BCB" w14:textId="77777777" w:rsidR="00D75B54" w:rsidRPr="003E6DD6" w:rsidRDefault="00C74C0A" w:rsidP="00D75B54">
      <w:pPr>
        <w:jc w:val="both"/>
        <w:rPr>
          <w:rFonts w:ascii="Arial" w:eastAsia="SimSun" w:hAnsi="Arial" w:cs="Arial"/>
          <w:bCs/>
          <w:color w:val="565656"/>
          <w:sz w:val="16"/>
          <w:szCs w:val="18"/>
        </w:rPr>
      </w:pPr>
      <w:r w:rsidRPr="003E6DD6">
        <w:rPr>
          <w:rFonts w:ascii="Arial" w:hAnsi="Arial" w:cs="Arial"/>
          <w:color w:val="565656"/>
          <w:sz w:val="16"/>
        </w:rPr>
        <w:t xml:space="preserve">CUPRA je nekonvencionalna, izzivalna znamka, ki je osnovana na vznemirljivem slogu in sodobnih zmogljivostih. S svojimi progresivnimi avtomobili in izkušnjami iz Barcelone navdihuje ves svet. CUPRA je leta 2018 postala samostojna znamka, ki ima glavni sedež in delavnico za dirkalnike v </w:t>
      </w:r>
      <w:proofErr w:type="spellStart"/>
      <w:r w:rsidRPr="003E6DD6">
        <w:rPr>
          <w:rFonts w:ascii="Arial" w:hAnsi="Arial" w:cs="Arial"/>
          <w:color w:val="565656"/>
          <w:sz w:val="16"/>
        </w:rPr>
        <w:t>Martorellu</w:t>
      </w:r>
      <w:proofErr w:type="spellEnd"/>
      <w:r w:rsidRPr="003E6DD6">
        <w:rPr>
          <w:rFonts w:ascii="Arial" w:hAnsi="Arial" w:cs="Arial"/>
          <w:color w:val="565656"/>
          <w:sz w:val="16"/>
        </w:rPr>
        <w:t xml:space="preserve"> (Barcelona) ter mrežo specializiranih prodajnih točk po vsem svetu.</w:t>
      </w:r>
    </w:p>
    <w:p w14:paraId="7DA939DC" w14:textId="77777777" w:rsidR="00D75B54" w:rsidRPr="003E6DD6" w:rsidRDefault="00C74C0A" w:rsidP="00D75B54">
      <w:pPr>
        <w:jc w:val="both"/>
        <w:rPr>
          <w:rFonts w:ascii="Arial" w:eastAsia="SimSun" w:hAnsi="Arial" w:cs="Arial"/>
          <w:bCs/>
          <w:color w:val="565656"/>
          <w:sz w:val="16"/>
          <w:szCs w:val="18"/>
        </w:rPr>
      </w:pPr>
      <w:r w:rsidRPr="003E6DD6">
        <w:rPr>
          <w:rFonts w:ascii="Arial" w:hAnsi="Arial" w:cs="Arial"/>
          <w:color w:val="565656"/>
          <w:sz w:val="16"/>
        </w:rPr>
        <w:t xml:space="preserve">Leta 2020 je znamka predvsem zaradi uspešne prodaje modelov CUPRA </w:t>
      </w:r>
      <w:proofErr w:type="spellStart"/>
      <w:r w:rsidRPr="003E6DD6">
        <w:rPr>
          <w:rFonts w:ascii="Arial" w:hAnsi="Arial" w:cs="Arial"/>
          <w:color w:val="565656"/>
          <w:sz w:val="16"/>
        </w:rPr>
        <w:t>Ateca</w:t>
      </w:r>
      <w:proofErr w:type="spellEnd"/>
      <w:r w:rsidRPr="003E6DD6">
        <w:rPr>
          <w:rFonts w:ascii="Arial" w:hAnsi="Arial" w:cs="Arial"/>
          <w:color w:val="565656"/>
          <w:sz w:val="16"/>
        </w:rPr>
        <w:t xml:space="preserve"> in CUPRA Leon z 11-odstotno rastjo in 27.400 prodanimi vozili ohranila trend rasti. K temu je pripomogel tudi prihod modela CUPRA </w:t>
      </w:r>
      <w:proofErr w:type="spellStart"/>
      <w:r w:rsidRPr="003E6DD6">
        <w:rPr>
          <w:rFonts w:ascii="Arial" w:hAnsi="Arial" w:cs="Arial"/>
          <w:color w:val="565656"/>
          <w:sz w:val="16"/>
        </w:rPr>
        <w:t>Formentor</w:t>
      </w:r>
      <w:proofErr w:type="spellEnd"/>
      <w:r w:rsidRPr="003E6DD6">
        <w:rPr>
          <w:rFonts w:ascii="Arial" w:hAnsi="Arial" w:cs="Arial"/>
          <w:color w:val="565656"/>
          <w:sz w:val="16"/>
        </w:rPr>
        <w:t xml:space="preserve"> – prvega modela, ki je bil zasnovan in razvit posebej za znamko. CUPRA namerava v letu 2021 dokazati, da gresta elektrifikacija in zmogljivost lahko z roko v roki: na trg prihajajo </w:t>
      </w:r>
      <w:proofErr w:type="spellStart"/>
      <w:r w:rsidRPr="003E6DD6">
        <w:rPr>
          <w:rFonts w:ascii="Arial" w:hAnsi="Arial" w:cs="Arial"/>
          <w:color w:val="565656"/>
          <w:sz w:val="16"/>
        </w:rPr>
        <w:t>priključnohibridne</w:t>
      </w:r>
      <w:proofErr w:type="spellEnd"/>
      <w:r w:rsidRPr="003E6DD6">
        <w:rPr>
          <w:rFonts w:ascii="Arial" w:hAnsi="Arial" w:cs="Arial"/>
          <w:color w:val="565656"/>
          <w:sz w:val="16"/>
        </w:rPr>
        <w:t xml:space="preserve"> izvedbe modelov CUPRA </w:t>
      </w:r>
      <w:proofErr w:type="spellStart"/>
      <w:r w:rsidRPr="003E6DD6">
        <w:rPr>
          <w:rFonts w:ascii="Arial" w:hAnsi="Arial" w:cs="Arial"/>
          <w:color w:val="565656"/>
          <w:sz w:val="16"/>
        </w:rPr>
        <w:t>Formentor</w:t>
      </w:r>
      <w:proofErr w:type="spellEnd"/>
      <w:r w:rsidRPr="003E6DD6">
        <w:rPr>
          <w:rFonts w:ascii="Arial" w:hAnsi="Arial" w:cs="Arial"/>
          <w:color w:val="565656"/>
          <w:sz w:val="16"/>
        </w:rPr>
        <w:t xml:space="preserve"> in CUPRA Leon ter prvi popolnoma električni model znamke, CUPRA </w:t>
      </w:r>
      <w:proofErr w:type="spellStart"/>
      <w:r w:rsidRPr="003E6DD6">
        <w:rPr>
          <w:rFonts w:ascii="Arial" w:hAnsi="Arial" w:cs="Arial"/>
          <w:color w:val="565656"/>
          <w:sz w:val="16"/>
        </w:rPr>
        <w:t>Born</w:t>
      </w:r>
      <w:proofErr w:type="spellEnd"/>
      <w:r w:rsidRPr="003E6DD6">
        <w:rPr>
          <w:rFonts w:ascii="Arial" w:hAnsi="Arial" w:cs="Arial"/>
          <w:color w:val="565656"/>
          <w:sz w:val="16"/>
        </w:rPr>
        <w:t xml:space="preserve">. Drugi popolnoma električni model znamke CUPRA bo </w:t>
      </w:r>
      <w:proofErr w:type="spellStart"/>
      <w:r w:rsidRPr="003E6DD6">
        <w:rPr>
          <w:rFonts w:ascii="Arial" w:hAnsi="Arial" w:cs="Arial"/>
          <w:color w:val="565656"/>
          <w:sz w:val="16"/>
        </w:rPr>
        <w:t>Tavascan</w:t>
      </w:r>
      <w:proofErr w:type="spellEnd"/>
      <w:r w:rsidRPr="003E6DD6">
        <w:rPr>
          <w:rFonts w:ascii="Arial" w:hAnsi="Arial" w:cs="Arial"/>
          <w:color w:val="565656"/>
          <w:sz w:val="16"/>
        </w:rPr>
        <w:t>, ki bo na trg prišel leta 2024.</w:t>
      </w:r>
    </w:p>
    <w:p w14:paraId="601DBB82" w14:textId="77777777" w:rsidR="00D75B54" w:rsidRPr="003E6DD6" w:rsidRDefault="00C74C0A" w:rsidP="00D75B54">
      <w:pPr>
        <w:jc w:val="both"/>
        <w:rPr>
          <w:rFonts w:ascii="Arial" w:eastAsia="SimSun" w:hAnsi="Arial" w:cs="Arial"/>
          <w:bCs/>
          <w:color w:val="565656"/>
          <w:sz w:val="16"/>
          <w:szCs w:val="18"/>
        </w:rPr>
      </w:pPr>
      <w:r w:rsidRPr="003E6DD6">
        <w:rPr>
          <w:rFonts w:ascii="Arial" w:hAnsi="Arial" w:cs="Arial"/>
          <w:color w:val="565656"/>
          <w:sz w:val="16"/>
        </w:rPr>
        <w:t xml:space="preserve">CUPRA v letošnjem letu nastopa na tekmovanju električnih turnih avtomobilov PURE ETCR in na </w:t>
      </w:r>
      <w:proofErr w:type="spellStart"/>
      <w:r w:rsidRPr="003E6DD6">
        <w:rPr>
          <w:rFonts w:ascii="Arial" w:hAnsi="Arial" w:cs="Arial"/>
          <w:color w:val="565656"/>
          <w:sz w:val="16"/>
        </w:rPr>
        <w:t>offroad</w:t>
      </w:r>
      <w:proofErr w:type="spellEnd"/>
      <w:r w:rsidRPr="003E6DD6">
        <w:rPr>
          <w:rFonts w:ascii="Arial" w:hAnsi="Arial" w:cs="Arial"/>
          <w:color w:val="565656"/>
          <w:sz w:val="16"/>
        </w:rPr>
        <w:t xml:space="preserve"> prvenstvu električnih SUV</w:t>
      </w:r>
      <w:r w:rsidR="008B2220" w:rsidRPr="003E6DD6">
        <w:rPr>
          <w:rFonts w:ascii="Arial" w:hAnsi="Arial" w:cs="Arial"/>
          <w:color w:val="565656"/>
          <w:sz w:val="16"/>
        </w:rPr>
        <w:noBreakHyphen/>
      </w:r>
      <w:r w:rsidRPr="003E6DD6">
        <w:rPr>
          <w:rFonts w:ascii="Arial" w:hAnsi="Arial" w:cs="Arial"/>
          <w:color w:val="565656"/>
          <w:sz w:val="16"/>
        </w:rPr>
        <w:t xml:space="preserve">jev </w:t>
      </w:r>
      <w:proofErr w:type="spellStart"/>
      <w:r w:rsidRPr="003E6DD6">
        <w:rPr>
          <w:rFonts w:ascii="Arial" w:hAnsi="Arial" w:cs="Arial"/>
          <w:color w:val="565656"/>
          <w:sz w:val="16"/>
        </w:rPr>
        <w:t>Extreme</w:t>
      </w:r>
      <w:proofErr w:type="spellEnd"/>
      <w:r w:rsidRPr="003E6DD6">
        <w:rPr>
          <w:rFonts w:ascii="Arial" w:hAnsi="Arial" w:cs="Arial"/>
          <w:color w:val="565656"/>
          <w:sz w:val="16"/>
        </w:rPr>
        <w:t xml:space="preserve"> E. Poleg tega je tudi uradni avtomobilski in </w:t>
      </w:r>
      <w:proofErr w:type="spellStart"/>
      <w:r w:rsidRPr="003E6DD6">
        <w:rPr>
          <w:rFonts w:ascii="Arial" w:hAnsi="Arial" w:cs="Arial"/>
          <w:color w:val="565656"/>
          <w:sz w:val="16"/>
        </w:rPr>
        <w:t>mobilnostni</w:t>
      </w:r>
      <w:proofErr w:type="spellEnd"/>
      <w:r w:rsidRPr="003E6DD6">
        <w:rPr>
          <w:rFonts w:ascii="Arial" w:hAnsi="Arial" w:cs="Arial"/>
          <w:color w:val="565656"/>
          <w:sz w:val="16"/>
        </w:rPr>
        <w:t xml:space="preserve"> partner nogometnega kluba Barcelona in </w:t>
      </w:r>
      <w:proofErr w:type="spellStart"/>
      <w:r w:rsidRPr="003E6DD6">
        <w:rPr>
          <w:rFonts w:ascii="Arial" w:hAnsi="Arial" w:cs="Arial"/>
          <w:color w:val="565656"/>
          <w:sz w:val="16"/>
        </w:rPr>
        <w:t>premium</w:t>
      </w:r>
      <w:proofErr w:type="spellEnd"/>
      <w:r w:rsidRPr="003E6DD6">
        <w:rPr>
          <w:rFonts w:ascii="Arial" w:hAnsi="Arial" w:cs="Arial"/>
          <w:color w:val="565656"/>
          <w:sz w:val="16"/>
        </w:rPr>
        <w:t xml:space="preserve"> sponzor turneje World Padel </w:t>
      </w:r>
      <w:proofErr w:type="spellStart"/>
      <w:r w:rsidRPr="003E6DD6">
        <w:rPr>
          <w:rFonts w:ascii="Arial" w:hAnsi="Arial" w:cs="Arial"/>
          <w:color w:val="565656"/>
          <w:sz w:val="16"/>
        </w:rPr>
        <w:t>Tour</w:t>
      </w:r>
      <w:proofErr w:type="spellEnd"/>
      <w:r w:rsidRPr="003E6DD6">
        <w:rPr>
          <w:rFonts w:ascii="Arial" w:hAnsi="Arial" w:cs="Arial"/>
          <w:color w:val="565656"/>
          <w:sz w:val="16"/>
        </w:rPr>
        <w:t>. Skupnost znamke CUPRA sestavlja skupina ambasadorjev, ki so jim skupne vrednote znamke. V</w:t>
      </w:r>
      <w:r w:rsidR="008B2220" w:rsidRPr="003E6DD6">
        <w:rPr>
          <w:rFonts w:ascii="Arial" w:hAnsi="Arial" w:cs="Arial"/>
          <w:color w:val="565656"/>
          <w:sz w:val="16"/>
        </w:rPr>
        <w:t> </w:t>
      </w:r>
      <w:r w:rsidRPr="003E6DD6">
        <w:rPr>
          <w:rFonts w:ascii="Arial" w:hAnsi="Arial" w:cs="Arial"/>
          <w:color w:val="565656"/>
          <w:sz w:val="16"/>
        </w:rPr>
        <w:t xml:space="preserve">njej so med drugimi nemški nogometni vratar Marc ter Stegen, vzhajajoča zvezda nogometa </w:t>
      </w:r>
      <w:proofErr w:type="spellStart"/>
      <w:r w:rsidRPr="003E6DD6">
        <w:rPr>
          <w:rFonts w:ascii="Arial" w:hAnsi="Arial" w:cs="Arial"/>
          <w:color w:val="565656"/>
          <w:sz w:val="16"/>
        </w:rPr>
        <w:t>Ansu</w:t>
      </w:r>
      <w:proofErr w:type="spellEnd"/>
      <w:r w:rsidRPr="003E6DD6">
        <w:rPr>
          <w:rFonts w:ascii="Arial" w:hAnsi="Arial" w:cs="Arial"/>
          <w:color w:val="565656"/>
          <w:sz w:val="16"/>
        </w:rPr>
        <w:t xml:space="preserve"> Fati, hollywoodski igralec Daniel </w:t>
      </w:r>
      <w:proofErr w:type="spellStart"/>
      <w:r w:rsidRPr="003E6DD6">
        <w:rPr>
          <w:rFonts w:ascii="Arial" w:hAnsi="Arial" w:cs="Arial"/>
          <w:color w:val="565656"/>
          <w:sz w:val="16"/>
        </w:rPr>
        <w:t>Brühl</w:t>
      </w:r>
      <w:proofErr w:type="spellEnd"/>
      <w:r w:rsidRPr="003E6DD6">
        <w:rPr>
          <w:rFonts w:ascii="Arial" w:hAnsi="Arial" w:cs="Arial"/>
          <w:color w:val="565656"/>
          <w:sz w:val="16"/>
        </w:rPr>
        <w:t xml:space="preserve">, švedski voznik </w:t>
      </w:r>
      <w:proofErr w:type="spellStart"/>
      <w:r w:rsidRPr="003E6DD6">
        <w:rPr>
          <w:rFonts w:ascii="Arial" w:hAnsi="Arial" w:cs="Arial"/>
          <w:color w:val="565656"/>
          <w:sz w:val="16"/>
        </w:rPr>
        <w:t>Mattias</w:t>
      </w:r>
      <w:proofErr w:type="spellEnd"/>
      <w:r w:rsidRPr="003E6DD6">
        <w:rPr>
          <w:rFonts w:ascii="Arial" w:hAnsi="Arial" w:cs="Arial"/>
          <w:color w:val="565656"/>
          <w:sz w:val="16"/>
        </w:rPr>
        <w:t xml:space="preserve"> </w:t>
      </w:r>
      <w:proofErr w:type="spellStart"/>
      <w:r w:rsidRPr="003E6DD6">
        <w:rPr>
          <w:rFonts w:ascii="Arial" w:hAnsi="Arial" w:cs="Arial"/>
          <w:color w:val="565656"/>
          <w:sz w:val="16"/>
        </w:rPr>
        <w:t>Ekström</w:t>
      </w:r>
      <w:proofErr w:type="spellEnd"/>
      <w:r w:rsidRPr="003E6DD6">
        <w:rPr>
          <w:rFonts w:ascii="Arial" w:hAnsi="Arial" w:cs="Arial"/>
          <w:color w:val="565656"/>
          <w:sz w:val="16"/>
        </w:rPr>
        <w:t xml:space="preserve"> in osem najboljših igralcev padel tenisa na svetu.</w:t>
      </w:r>
    </w:p>
    <w:p w14:paraId="5711C063" w14:textId="77777777" w:rsidR="0018533A" w:rsidRDefault="0018533A" w:rsidP="003E6DD6">
      <w:pPr>
        <w:pStyle w:val="Boilerplate"/>
        <w:jc w:val="both"/>
        <w:rPr>
          <w:rFonts w:ascii="Arial" w:hAnsi="Arial" w:cs="Arial"/>
          <w:lang w:val="fr-FR"/>
        </w:rPr>
      </w:pPr>
    </w:p>
    <w:p w14:paraId="3CD9BFA0" w14:textId="10002A32" w:rsidR="00F95241" w:rsidRPr="002E3CA0" w:rsidRDefault="00F95241" w:rsidP="00F95241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2E3CA0">
        <w:rPr>
          <w:rFonts w:ascii="Arial" w:hAnsi="Arial" w:cs="Arial"/>
          <w:b/>
          <w:bCs/>
          <w:sz w:val="22"/>
          <w:szCs w:val="22"/>
        </w:rPr>
        <w:t>CUPRA komunikacije</w:t>
      </w:r>
    </w:p>
    <w:p w14:paraId="0899352B" w14:textId="77777777" w:rsidR="00F95241" w:rsidRPr="002E3CA0" w:rsidRDefault="00F95241" w:rsidP="00F95241">
      <w:pPr>
        <w:spacing w:after="0" w:line="240" w:lineRule="auto"/>
        <w:rPr>
          <w:rFonts w:ascii="Arial" w:hAnsi="Arial" w:cs="Arial"/>
          <w:sz w:val="22"/>
          <w:szCs w:val="22"/>
          <w:vertAlign w:val="subscript"/>
        </w:rPr>
      </w:pPr>
      <w:r w:rsidRPr="002E3CA0">
        <w:rPr>
          <w:rFonts w:ascii="Arial" w:hAnsi="Arial" w:cs="Arial"/>
          <w:b/>
          <w:sz w:val="22"/>
          <w:szCs w:val="22"/>
        </w:rPr>
        <w:t xml:space="preserve">Sabrina Pečelin                                               </w:t>
      </w:r>
    </w:p>
    <w:p w14:paraId="2F956D52" w14:textId="77777777" w:rsidR="004114B7" w:rsidRPr="002E3CA0" w:rsidRDefault="004114B7" w:rsidP="004114B7">
      <w:pPr>
        <w:spacing w:after="0" w:line="240" w:lineRule="auto"/>
        <w:rPr>
          <w:rFonts w:ascii="Arial" w:hAnsi="Arial" w:cs="Arial"/>
          <w:sz w:val="22"/>
          <w:szCs w:val="22"/>
          <w:vertAlign w:val="subscript"/>
        </w:rPr>
      </w:pPr>
      <w:r w:rsidRPr="002E3CA0">
        <w:rPr>
          <w:rFonts w:ascii="Arial" w:hAnsi="Arial" w:cs="Arial"/>
          <w:sz w:val="22"/>
          <w:szCs w:val="22"/>
        </w:rPr>
        <w:t xml:space="preserve">Odnosi z javnostmi                                            </w:t>
      </w:r>
    </w:p>
    <w:p w14:paraId="128FBE0E" w14:textId="77777777" w:rsidR="004114B7" w:rsidRPr="002E3CA0" w:rsidRDefault="004114B7" w:rsidP="004114B7">
      <w:pPr>
        <w:rPr>
          <w:rFonts w:ascii="Arial" w:eastAsia="SimSun" w:hAnsi="Arial" w:cs="Arial"/>
          <w:sz w:val="22"/>
          <w:szCs w:val="22"/>
          <w:lang w:eastAsia="zh-CN"/>
        </w:rPr>
      </w:pPr>
      <w:r w:rsidRPr="002E3CA0">
        <w:rPr>
          <w:rFonts w:ascii="Arial" w:hAnsi="Arial" w:cs="Arial"/>
          <w:sz w:val="22"/>
          <w:szCs w:val="22"/>
        </w:rPr>
        <w:t xml:space="preserve">T/ </w:t>
      </w:r>
      <w:r w:rsidRPr="002E3CA0">
        <w:rPr>
          <w:rFonts w:ascii="Arial" w:eastAsia="SimSun" w:hAnsi="Arial" w:cs="Arial"/>
          <w:sz w:val="22"/>
          <w:szCs w:val="22"/>
          <w:lang w:eastAsia="zh-CN"/>
        </w:rPr>
        <w:t>01 5825 105</w:t>
      </w:r>
    </w:p>
    <w:p w14:paraId="2F7ADBB4" w14:textId="334E86E7" w:rsidR="004114B7" w:rsidRPr="002E3CA0" w:rsidRDefault="004114B7" w:rsidP="004114B7">
      <w:pPr>
        <w:spacing w:line="24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E3CA0">
        <w:rPr>
          <w:rFonts w:ascii="Arial" w:eastAsia="SimSun" w:hAnsi="Arial" w:cs="Arial"/>
          <w:sz w:val="22"/>
          <w:szCs w:val="22"/>
          <w:lang w:eastAsia="zh-CN"/>
        </w:rPr>
        <w:t xml:space="preserve">Video v slovenščini vam je na voljo na SEAT Slovenija </w:t>
      </w:r>
      <w:proofErr w:type="spellStart"/>
      <w:r w:rsidRPr="002E3CA0">
        <w:rPr>
          <w:rFonts w:ascii="Arial" w:eastAsia="SimSun" w:hAnsi="Arial" w:cs="Arial"/>
          <w:sz w:val="22"/>
          <w:szCs w:val="22"/>
          <w:lang w:eastAsia="zh-CN"/>
        </w:rPr>
        <w:t>vimeo</w:t>
      </w:r>
      <w:proofErr w:type="spellEnd"/>
      <w:r w:rsidRPr="002E3CA0">
        <w:rPr>
          <w:rFonts w:ascii="Arial" w:eastAsia="SimSun" w:hAnsi="Arial" w:cs="Arial"/>
          <w:sz w:val="22"/>
          <w:szCs w:val="22"/>
          <w:lang w:eastAsia="zh-CN"/>
        </w:rPr>
        <w:t xml:space="preserve"> kanalu:</w:t>
      </w:r>
    </w:p>
    <w:p w14:paraId="49D82D01" w14:textId="77777777" w:rsidR="0018533A" w:rsidRDefault="0018533A" w:rsidP="003E6DD6">
      <w:pPr>
        <w:pStyle w:val="Boilerplate"/>
        <w:jc w:val="both"/>
        <w:rPr>
          <w:rFonts w:ascii="Arial" w:hAnsi="Arial" w:cs="Arial"/>
          <w:lang w:val="fr-FR"/>
        </w:rPr>
      </w:pPr>
    </w:p>
    <w:p w14:paraId="43764BD6" w14:textId="7D09D9D3" w:rsidR="004114B7" w:rsidRDefault="00392783" w:rsidP="003E6DD6">
      <w:pPr>
        <w:pStyle w:val="Boilerplate"/>
        <w:jc w:val="both"/>
        <w:rPr>
          <w:rFonts w:ascii="Arial" w:hAnsi="Arial" w:cs="Arial"/>
          <w:lang w:val="fr-FR"/>
        </w:rPr>
      </w:pPr>
      <w:hyperlink r:id="rId8" w:history="1">
        <w:r w:rsidR="008E265C" w:rsidRPr="0047690B">
          <w:rPr>
            <w:rStyle w:val="Hiperpovezava"/>
            <w:rFonts w:ascii="Arial" w:hAnsi="Arial" w:cs="Arial"/>
            <w:lang w:val="fr-FR"/>
          </w:rPr>
          <w:t>https://vimeopro.com/seatstories/seat-slovenia/video/646370155</w:t>
        </w:r>
      </w:hyperlink>
    </w:p>
    <w:p w14:paraId="1A1350C2" w14:textId="25C15201" w:rsidR="008E265C" w:rsidRDefault="001E2906" w:rsidP="003E6DD6">
      <w:pPr>
        <w:pStyle w:val="Boilerplate"/>
        <w:jc w:val="both"/>
        <w:rPr>
          <w:rFonts w:ascii="Arial" w:hAnsi="Arial" w:cs="Arial"/>
          <w:lang w:val="fr-FR"/>
        </w:rPr>
      </w:pPr>
      <w:r w:rsidRPr="003E3F17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882A7" wp14:editId="6224D716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1981200" cy="316230"/>
                <wp:effectExtent l="0" t="0" r="0" b="0"/>
                <wp:wrapNone/>
                <wp:docPr id="2" name="Rectangle 3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129E2" w14:textId="77777777" w:rsidR="003E3F17" w:rsidRPr="007D4328" w:rsidRDefault="003E3F17" w:rsidP="003E3F17">
                            <w:pPr>
                              <w:jc w:val="center"/>
                              <w:rPr>
                                <w:rFonts w:ascii="SEAT BCN Black" w:hAnsi="SEAT BCN Black"/>
                                <w:color w:val="000000"/>
                              </w:rPr>
                            </w:pPr>
                            <w:r w:rsidRPr="007D4328">
                              <w:rPr>
                                <w:rFonts w:ascii="SEAT BCN Black" w:hAnsi="SEAT BCN Black"/>
                                <w:color w:val="000000"/>
                              </w:rPr>
                              <w:t xml:space="preserve">SEAT </w:t>
                            </w:r>
                            <w:proofErr w:type="spellStart"/>
                            <w:r w:rsidRPr="007D4328">
                              <w:rPr>
                                <w:rFonts w:ascii="SEAT BCN Black" w:hAnsi="SEAT BCN Black"/>
                                <w:color w:val="000000"/>
                              </w:rPr>
                              <w:t>Mediacenter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882A7" id="Rectangle 3" o:spid="_x0000_s1026" href="http://www.seat-mediacenter.com/" style="position:absolute;left:0;text-align:left;margin-left:9pt;margin-top:12pt;width:156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" o:button="t" fillcolor="window" stroked="f" strokeweight="1pt">
                <v:fill o:detectmouseclick="t"/>
                <v:textbox>
                  <w:txbxContent>
                    <w:p w14:paraId="345129E2" w14:textId="77777777" w:rsidR="003E3F17" w:rsidRPr="007D4328" w:rsidRDefault="003E3F17" w:rsidP="003E3F17">
                      <w:pPr>
                        <w:jc w:val="center"/>
                        <w:rPr>
                          <w:rFonts w:ascii="SEAT BCN Black" w:hAnsi="SEAT BCN Black"/>
                          <w:color w:val="000000"/>
                        </w:rPr>
                      </w:pPr>
                      <w:r w:rsidRPr="007D4328">
                        <w:rPr>
                          <w:rFonts w:ascii="SEAT BCN Black" w:hAnsi="SEAT BCN Black"/>
                          <w:color w:val="000000"/>
                        </w:rPr>
                        <w:t xml:space="preserve">SEAT </w:t>
                      </w:r>
                      <w:proofErr w:type="spellStart"/>
                      <w:r w:rsidRPr="007D4328">
                        <w:rPr>
                          <w:rFonts w:ascii="SEAT BCN Black" w:hAnsi="SEAT BCN Black"/>
                          <w:color w:val="000000"/>
                        </w:rPr>
                        <w:t>Mediacenter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4328">
        <w:rPr>
          <w:rFonts w:ascii="Arial" w:hAnsi="Arial" w:cs="Arial"/>
          <w:noProof/>
        </w:rPr>
        <w:drawing>
          <wp:anchor distT="0" distB="0" distL="114300" distR="114300" simplePos="0" relativeHeight="251658239" behindDoc="0" locked="0" layoutInCell="1" allowOverlap="1" wp14:anchorId="67B5F1FA" wp14:editId="22B5087F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2243455" cy="464820"/>
            <wp:effectExtent l="0" t="0" r="0" b="0"/>
            <wp:wrapNone/>
            <wp:docPr id="4" name="Imagen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F1987" w14:textId="19E2645E" w:rsidR="003E6DD6" w:rsidRPr="003E6DD6" w:rsidRDefault="003E6DD6" w:rsidP="003E6DD6">
      <w:pPr>
        <w:pStyle w:val="Boilerplate"/>
        <w:jc w:val="both"/>
        <w:rPr>
          <w:rFonts w:ascii="Arial" w:hAnsi="Arial" w:cs="Arial"/>
          <w:lang w:val="fr-FR"/>
        </w:rPr>
      </w:pPr>
    </w:p>
    <w:p w14:paraId="38E30D34" w14:textId="50DF7157" w:rsidR="003E6DD6" w:rsidRPr="003E6DD6" w:rsidRDefault="003E6DD6" w:rsidP="003E6DD6">
      <w:pPr>
        <w:pStyle w:val="Boilerplate"/>
        <w:jc w:val="both"/>
        <w:rPr>
          <w:rFonts w:ascii="Arial" w:hAnsi="Arial" w:cs="Arial"/>
          <w:lang w:val="fr-FR"/>
        </w:rPr>
      </w:pPr>
    </w:p>
    <w:p w14:paraId="32D834B7" w14:textId="2B6B218E" w:rsidR="003E6DD6" w:rsidRPr="003E6DD6" w:rsidRDefault="003E6DD6" w:rsidP="003E6DD6">
      <w:pPr>
        <w:pStyle w:val="Boilerplate"/>
        <w:jc w:val="both"/>
        <w:rPr>
          <w:rFonts w:ascii="Arial" w:hAnsi="Arial" w:cs="Arial"/>
          <w:lang w:val="fr-FR"/>
        </w:rPr>
      </w:pPr>
    </w:p>
    <w:p w14:paraId="47F30C98" w14:textId="5236EC0C" w:rsidR="003E6DD6" w:rsidRPr="003E6DD6" w:rsidRDefault="003E6DD6" w:rsidP="003E6DD6">
      <w:pPr>
        <w:pStyle w:val="Boilerplate"/>
        <w:jc w:val="both"/>
        <w:rPr>
          <w:rFonts w:ascii="Arial" w:hAnsi="Arial" w:cs="Arial"/>
          <w:lang w:val="fr-FR"/>
        </w:rPr>
      </w:pPr>
    </w:p>
    <w:p w14:paraId="41A5C6DE" w14:textId="77777777" w:rsidR="003E6DD6" w:rsidRPr="003E6DD6" w:rsidRDefault="003E6DD6" w:rsidP="003E6DD6">
      <w:pPr>
        <w:pStyle w:val="Boilerplate"/>
        <w:jc w:val="both"/>
        <w:rPr>
          <w:rFonts w:ascii="Arial" w:hAnsi="Arial" w:cs="Arial"/>
          <w:lang w:val="fr-FR"/>
        </w:rPr>
      </w:pPr>
    </w:p>
    <w:sectPr w:rsidR="003E6DD6" w:rsidRPr="003E6DD6" w:rsidSect="001E2906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3402" w:right="1701" w:bottom="28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CA848" w14:textId="77777777" w:rsidR="00392783" w:rsidRDefault="00392783">
      <w:pPr>
        <w:spacing w:after="0" w:line="240" w:lineRule="auto"/>
      </w:pPr>
      <w:r>
        <w:separator/>
      </w:r>
    </w:p>
  </w:endnote>
  <w:endnote w:type="continuationSeparator" w:id="0">
    <w:p w14:paraId="4E195907" w14:textId="77777777" w:rsidR="00392783" w:rsidRDefault="0039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atMetaNormal">
    <w:altName w:val="Calibri"/>
    <w:charset w:val="00"/>
    <w:family w:val="swiss"/>
    <w:pitch w:val="variable"/>
    <w:sig w:usb0="8000002F" w:usb1="10000048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pra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 BCN Black">
    <w:altName w:val="Calibri"/>
    <w:panose1 w:val="00000000000000000000"/>
    <w:charset w:val="00"/>
    <w:family w:val="modern"/>
    <w:notTrueType/>
    <w:pitch w:val="variable"/>
    <w:sig w:usb0="20002A8F" w:usb1="4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12B8" w14:textId="0D494304" w:rsidR="00E567BA" w:rsidRDefault="003E6DD6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8751" behindDoc="0" locked="0" layoutInCell="0" allowOverlap="1" wp14:anchorId="4AD2610B" wp14:editId="136E65E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3175"/>
              <wp:wrapNone/>
              <wp:docPr id="1" name="MSIPCM0faf4fa8af5f66de383d3596" descr="{&quot;HashCode&quot;:-602754607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FBD63" w14:textId="4E31E35F" w:rsidR="00E52FE7" w:rsidRPr="00B74714" w:rsidRDefault="00B74714" w:rsidP="00B7471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  <w:proofErr w:type="spellStart"/>
                          <w:r w:rsidRPr="00B74714"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2610B" id="_x0000_t202" coordsize="21600,21600" o:spt="202" path="m,l,21600r21600,l21600,xe">
              <v:stroke joinstyle="miter"/>
              <v:path gradientshapeok="t" o:connecttype="rect"/>
            </v:shapetype>
            <v:shape id="MSIPCM0faf4fa8af5f66de383d3596" o:spid="_x0000_s1027" type="#_x0000_t202" alt="{&quot;HashCode&quot;:-602754607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" o:allowincell="f" filled="f" stroked="f">
              <v:textbox inset="20pt,0,,0">
                <w:txbxContent>
                  <w:p w14:paraId="04DFBD63" w14:textId="4E31E35F" w:rsidR="00E52FE7" w:rsidRPr="00B74714" w:rsidRDefault="00B74714" w:rsidP="00B74714">
                    <w:pPr>
                      <w:spacing w:after="0"/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  <w:proofErr w:type="spellStart"/>
                    <w:r w:rsidRPr="00B74714">
                      <w:rPr>
                        <w:rFonts w:ascii="Arial" w:hAnsi="Arial" w:cs="Arial"/>
                        <w:color w:val="001753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932" w14:textId="77777777" w:rsidR="00392783" w:rsidRDefault="00392783">
      <w:pPr>
        <w:spacing w:after="0" w:line="240" w:lineRule="auto"/>
      </w:pPr>
      <w:r>
        <w:separator/>
      </w:r>
    </w:p>
  </w:footnote>
  <w:footnote w:type="continuationSeparator" w:id="0">
    <w:p w14:paraId="7708C677" w14:textId="77777777" w:rsidR="00392783" w:rsidRDefault="0039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0F26" w14:textId="77777777" w:rsidR="00E567BA" w:rsidRDefault="00392783">
    <w:pPr>
      <w:pStyle w:val="Glava"/>
    </w:pPr>
    <w:r>
      <w:pict w14:anchorId="3F35E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HojasPR2_Cupra" style="position:absolute;margin-left:0;margin-top:0;width:565.4pt;height:799.8pt;z-index:-251658240;mso-wrap-edited:f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545CB" w14:textId="77777777" w:rsidR="00E567BA" w:rsidRDefault="00392783">
    <w:pPr>
      <w:pStyle w:val="Glava"/>
    </w:pPr>
    <w:r>
      <w:pict w14:anchorId="11A03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HojasPR2_Cupra" style="position:absolute;margin-left:0;margin-top:0;width:565.4pt;height:799.8pt;z-index:-251660288;mso-wrap-edited:f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2401" w14:textId="77777777" w:rsidR="00E567BA" w:rsidRDefault="00392783">
    <w:pPr>
      <w:pStyle w:val="Glava"/>
    </w:pPr>
    <w:r>
      <w:pict w14:anchorId="03E1B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alt="HojasPR2_Cupra" style="position:absolute;margin-left:0;margin-top:0;width:565.4pt;height:799.8pt;z-index:-251657216;mso-wrap-edited:f;mso-position-horizontal:center;mso-position-horizontal-relative:margin;mso-position-vertical:center;mso-position-vertical-relative:margin" o:allowincell="f">
          <v:imagedata r:id="rId1" o:title="HojasPR2_Cup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D2A3C"/>
    <w:multiLevelType w:val="hybridMultilevel"/>
    <w:tmpl w:val="61127C22"/>
    <w:lvl w:ilvl="0" w:tplc="7930849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</w:rPr>
    </w:lvl>
    <w:lvl w:ilvl="1" w:tplc="71AEB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6B28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487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23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FD287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843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0D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6168D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654E"/>
    <w:multiLevelType w:val="hybridMultilevel"/>
    <w:tmpl w:val="5638184E"/>
    <w:lvl w:ilvl="0" w:tplc="B406C42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7B18C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E4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88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A2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41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C1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86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E2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1731D"/>
    <w:multiLevelType w:val="hybridMultilevel"/>
    <w:tmpl w:val="ED8EFB2C"/>
    <w:lvl w:ilvl="0" w:tplc="94F87EB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80384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82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65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E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2D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B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EC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04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97F02"/>
    <w:multiLevelType w:val="hybridMultilevel"/>
    <w:tmpl w:val="5D306902"/>
    <w:lvl w:ilvl="0" w:tplc="9886FAA8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9EA0F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A5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29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2F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0E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AC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02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AE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C1E76"/>
    <w:multiLevelType w:val="hybridMultilevel"/>
    <w:tmpl w:val="B03C7082"/>
    <w:lvl w:ilvl="0" w:tplc="988A94B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CAA1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0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42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EE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0A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4D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6B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86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AB"/>
    <w:rsid w:val="00000D21"/>
    <w:rsid w:val="000036E4"/>
    <w:rsid w:val="00011261"/>
    <w:rsid w:val="0001578F"/>
    <w:rsid w:val="00025269"/>
    <w:rsid w:val="0003008F"/>
    <w:rsid w:val="000422CA"/>
    <w:rsid w:val="000448E5"/>
    <w:rsid w:val="000510B6"/>
    <w:rsid w:val="00056B17"/>
    <w:rsid w:val="00060FB6"/>
    <w:rsid w:val="00065361"/>
    <w:rsid w:val="00074837"/>
    <w:rsid w:val="00077FF7"/>
    <w:rsid w:val="000A0A98"/>
    <w:rsid w:val="000B75F3"/>
    <w:rsid w:val="000C5395"/>
    <w:rsid w:val="000D55C1"/>
    <w:rsid w:val="000E097A"/>
    <w:rsid w:val="000E4AFC"/>
    <w:rsid w:val="000E57A1"/>
    <w:rsid w:val="000E721A"/>
    <w:rsid w:val="001012E1"/>
    <w:rsid w:val="00143D1B"/>
    <w:rsid w:val="001669DC"/>
    <w:rsid w:val="00182539"/>
    <w:rsid w:val="0018533A"/>
    <w:rsid w:val="00190EB2"/>
    <w:rsid w:val="001D25A4"/>
    <w:rsid w:val="001E2906"/>
    <w:rsid w:val="001E5F1D"/>
    <w:rsid w:val="0021136B"/>
    <w:rsid w:val="00212DE1"/>
    <w:rsid w:val="00215FDE"/>
    <w:rsid w:val="00223ACB"/>
    <w:rsid w:val="00224C6D"/>
    <w:rsid w:val="0022759C"/>
    <w:rsid w:val="00244E99"/>
    <w:rsid w:val="002526BB"/>
    <w:rsid w:val="00265531"/>
    <w:rsid w:val="00273E7D"/>
    <w:rsid w:val="002801AB"/>
    <w:rsid w:val="00293631"/>
    <w:rsid w:val="00297716"/>
    <w:rsid w:val="002B570E"/>
    <w:rsid w:val="002C03DA"/>
    <w:rsid w:val="002D36E1"/>
    <w:rsid w:val="002E3CA0"/>
    <w:rsid w:val="00300817"/>
    <w:rsid w:val="0030630C"/>
    <w:rsid w:val="00323540"/>
    <w:rsid w:val="00333603"/>
    <w:rsid w:val="00334080"/>
    <w:rsid w:val="00343A15"/>
    <w:rsid w:val="003556F2"/>
    <w:rsid w:val="00355ADD"/>
    <w:rsid w:val="003635E5"/>
    <w:rsid w:val="00387ABF"/>
    <w:rsid w:val="00392783"/>
    <w:rsid w:val="00393F17"/>
    <w:rsid w:val="003D35E8"/>
    <w:rsid w:val="003E3F17"/>
    <w:rsid w:val="003E6DD6"/>
    <w:rsid w:val="0040093C"/>
    <w:rsid w:val="004019DE"/>
    <w:rsid w:val="00404E2A"/>
    <w:rsid w:val="00406058"/>
    <w:rsid w:val="004114B7"/>
    <w:rsid w:val="00422D0D"/>
    <w:rsid w:val="00426A74"/>
    <w:rsid w:val="00463349"/>
    <w:rsid w:val="00493C69"/>
    <w:rsid w:val="00496DC6"/>
    <w:rsid w:val="004E040B"/>
    <w:rsid w:val="004E0DCC"/>
    <w:rsid w:val="004F61DB"/>
    <w:rsid w:val="0050016A"/>
    <w:rsid w:val="005313CC"/>
    <w:rsid w:val="00560F55"/>
    <w:rsid w:val="005707D3"/>
    <w:rsid w:val="00574710"/>
    <w:rsid w:val="00594479"/>
    <w:rsid w:val="005966E5"/>
    <w:rsid w:val="005A37EF"/>
    <w:rsid w:val="005C7B31"/>
    <w:rsid w:val="005E4733"/>
    <w:rsid w:val="005F1C3E"/>
    <w:rsid w:val="005F5A8A"/>
    <w:rsid w:val="00630DDF"/>
    <w:rsid w:val="006441B3"/>
    <w:rsid w:val="006676BC"/>
    <w:rsid w:val="00670032"/>
    <w:rsid w:val="00695FC3"/>
    <w:rsid w:val="00697D5C"/>
    <w:rsid w:val="006B683A"/>
    <w:rsid w:val="006B6DCE"/>
    <w:rsid w:val="006C0068"/>
    <w:rsid w:val="006E1991"/>
    <w:rsid w:val="006E3C89"/>
    <w:rsid w:val="006E6C07"/>
    <w:rsid w:val="006F5DB0"/>
    <w:rsid w:val="00701E10"/>
    <w:rsid w:val="0070464A"/>
    <w:rsid w:val="007145CD"/>
    <w:rsid w:val="0072751A"/>
    <w:rsid w:val="00732644"/>
    <w:rsid w:val="00736A26"/>
    <w:rsid w:val="007725A4"/>
    <w:rsid w:val="00774A88"/>
    <w:rsid w:val="00776346"/>
    <w:rsid w:val="007C3377"/>
    <w:rsid w:val="007D3078"/>
    <w:rsid w:val="007D51E8"/>
    <w:rsid w:val="007E14C6"/>
    <w:rsid w:val="007E398E"/>
    <w:rsid w:val="007E6096"/>
    <w:rsid w:val="007E6414"/>
    <w:rsid w:val="00817E64"/>
    <w:rsid w:val="00846167"/>
    <w:rsid w:val="0085036A"/>
    <w:rsid w:val="00855416"/>
    <w:rsid w:val="008713F9"/>
    <w:rsid w:val="00875D04"/>
    <w:rsid w:val="00894881"/>
    <w:rsid w:val="008A5F74"/>
    <w:rsid w:val="008A6667"/>
    <w:rsid w:val="008B1F83"/>
    <w:rsid w:val="008B2220"/>
    <w:rsid w:val="008B56C8"/>
    <w:rsid w:val="008C7A16"/>
    <w:rsid w:val="008D1720"/>
    <w:rsid w:val="008E2128"/>
    <w:rsid w:val="008E265C"/>
    <w:rsid w:val="009034A7"/>
    <w:rsid w:val="00904CA0"/>
    <w:rsid w:val="0093266B"/>
    <w:rsid w:val="00944208"/>
    <w:rsid w:val="00946E7C"/>
    <w:rsid w:val="00975D8B"/>
    <w:rsid w:val="009A5175"/>
    <w:rsid w:val="009D1F55"/>
    <w:rsid w:val="009E17D2"/>
    <w:rsid w:val="009F5076"/>
    <w:rsid w:val="00A13E8B"/>
    <w:rsid w:val="00A14CC0"/>
    <w:rsid w:val="00A14DB3"/>
    <w:rsid w:val="00A23415"/>
    <w:rsid w:val="00A25D07"/>
    <w:rsid w:val="00A440AE"/>
    <w:rsid w:val="00A75C5D"/>
    <w:rsid w:val="00AA760C"/>
    <w:rsid w:val="00AB23E1"/>
    <w:rsid w:val="00AB38C1"/>
    <w:rsid w:val="00AB40F1"/>
    <w:rsid w:val="00AC56B0"/>
    <w:rsid w:val="00AD2AEF"/>
    <w:rsid w:val="00AD3873"/>
    <w:rsid w:val="00AE0A5B"/>
    <w:rsid w:val="00AE741D"/>
    <w:rsid w:val="00AF33D8"/>
    <w:rsid w:val="00B010D8"/>
    <w:rsid w:val="00B0435C"/>
    <w:rsid w:val="00B108F5"/>
    <w:rsid w:val="00B11118"/>
    <w:rsid w:val="00B11721"/>
    <w:rsid w:val="00B11D9C"/>
    <w:rsid w:val="00B25FFD"/>
    <w:rsid w:val="00B4286A"/>
    <w:rsid w:val="00B537EB"/>
    <w:rsid w:val="00B54281"/>
    <w:rsid w:val="00B60C2A"/>
    <w:rsid w:val="00B74714"/>
    <w:rsid w:val="00BB0A3B"/>
    <w:rsid w:val="00BB4926"/>
    <w:rsid w:val="00BD034F"/>
    <w:rsid w:val="00BD4E1E"/>
    <w:rsid w:val="00BE4387"/>
    <w:rsid w:val="00BE7DBB"/>
    <w:rsid w:val="00BF07DB"/>
    <w:rsid w:val="00C12306"/>
    <w:rsid w:val="00C135AD"/>
    <w:rsid w:val="00C23340"/>
    <w:rsid w:val="00C27116"/>
    <w:rsid w:val="00C46AE5"/>
    <w:rsid w:val="00C54A61"/>
    <w:rsid w:val="00C74C0A"/>
    <w:rsid w:val="00C82801"/>
    <w:rsid w:val="00C87C56"/>
    <w:rsid w:val="00C90173"/>
    <w:rsid w:val="00CA426B"/>
    <w:rsid w:val="00CB7C84"/>
    <w:rsid w:val="00CC554C"/>
    <w:rsid w:val="00CE0C0E"/>
    <w:rsid w:val="00CE2ECB"/>
    <w:rsid w:val="00CF2B1A"/>
    <w:rsid w:val="00CF34C4"/>
    <w:rsid w:val="00D155AE"/>
    <w:rsid w:val="00D24ABD"/>
    <w:rsid w:val="00D3236F"/>
    <w:rsid w:val="00D55762"/>
    <w:rsid w:val="00D6602C"/>
    <w:rsid w:val="00D7124C"/>
    <w:rsid w:val="00D749E7"/>
    <w:rsid w:val="00D75B54"/>
    <w:rsid w:val="00D7739A"/>
    <w:rsid w:val="00D8421D"/>
    <w:rsid w:val="00DA4BC6"/>
    <w:rsid w:val="00DB0B85"/>
    <w:rsid w:val="00DB6ECD"/>
    <w:rsid w:val="00DD535B"/>
    <w:rsid w:val="00DF227F"/>
    <w:rsid w:val="00E121D2"/>
    <w:rsid w:val="00E15A48"/>
    <w:rsid w:val="00E22BF3"/>
    <w:rsid w:val="00E41D62"/>
    <w:rsid w:val="00E52FE7"/>
    <w:rsid w:val="00E567BA"/>
    <w:rsid w:val="00E6549E"/>
    <w:rsid w:val="00E72905"/>
    <w:rsid w:val="00E81DE2"/>
    <w:rsid w:val="00E8676B"/>
    <w:rsid w:val="00E93EBE"/>
    <w:rsid w:val="00EB199A"/>
    <w:rsid w:val="00EB2659"/>
    <w:rsid w:val="00EB431A"/>
    <w:rsid w:val="00ED2E72"/>
    <w:rsid w:val="00ED394D"/>
    <w:rsid w:val="00EE1977"/>
    <w:rsid w:val="00EF15C9"/>
    <w:rsid w:val="00F05AA4"/>
    <w:rsid w:val="00F21A9A"/>
    <w:rsid w:val="00F329F6"/>
    <w:rsid w:val="00F6233E"/>
    <w:rsid w:val="00F95241"/>
    <w:rsid w:val="00FA4B6F"/>
    <w:rsid w:val="00FB14F3"/>
    <w:rsid w:val="00FB22D1"/>
    <w:rsid w:val="00FC5BF7"/>
    <w:rsid w:val="00FC684C"/>
    <w:rsid w:val="00FD1303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54B539"/>
  <w15:chartTrackingRefBased/>
  <w15:docId w15:val="{7A76243B-392F-43A5-9FB9-F44F4480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Corbel" w:hAnsi="Corbe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20" w:line="360" w:lineRule="auto"/>
    </w:pPr>
    <w:rPr>
      <w:sz w:val="24"/>
      <w:szCs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DE1"/>
  </w:style>
  <w:style w:type="paragraph" w:styleId="Noga">
    <w:name w:val="footer"/>
    <w:basedOn w:val="Navaden"/>
    <w:link w:val="NogaZnak"/>
    <w:uiPriority w:val="99"/>
    <w:unhideWhenUsed/>
    <w:rsid w:val="00212DE1"/>
    <w:pPr>
      <w:tabs>
        <w:tab w:val="center" w:pos="4252"/>
        <w:tab w:val="right" w:pos="8504"/>
      </w:tabs>
    </w:pPr>
  </w:style>
  <w:style w:type="character" w:customStyle="1" w:styleId="NogaZnak">
    <w:name w:val="Noga Znak"/>
    <w:basedOn w:val="Privzetapisavaodstavka"/>
    <w:link w:val="Noga"/>
    <w:uiPriority w:val="99"/>
    <w:rsid w:val="00212DE1"/>
  </w:style>
  <w:style w:type="paragraph" w:customStyle="1" w:styleId="Bodycopy">
    <w:name w:val="Body copy"/>
    <w:basedOn w:val="Navaden"/>
    <w:link w:val="BodycopyCar"/>
    <w:rsid w:val="00B010D8"/>
    <w:pPr>
      <w:spacing w:after="0" w:line="290" w:lineRule="atLeast"/>
    </w:pPr>
    <w:rPr>
      <w:rFonts w:ascii="Seat Meta Normal Roman" w:eastAsia="SimSun" w:hAnsi="Seat Meta Normal Roman"/>
      <w:sz w:val="22"/>
      <w:lang w:eastAsia="zh-CN"/>
    </w:rPr>
  </w:style>
  <w:style w:type="character" w:customStyle="1" w:styleId="BodycopyCar">
    <w:name w:val="Body copy Car"/>
    <w:link w:val="Bodycopy"/>
    <w:rsid w:val="00B010D8"/>
    <w:rPr>
      <w:rFonts w:ascii="Seat Meta Normal Roman" w:eastAsia="SimSun" w:hAnsi="Seat Meta Normal Roman"/>
      <w:sz w:val="22"/>
      <w:szCs w:val="24"/>
      <w:lang w:val="sl-SI" w:eastAsia="zh-CN"/>
    </w:rPr>
  </w:style>
  <w:style w:type="paragraph" w:customStyle="1" w:styleId="Bodycopyheading">
    <w:name w:val="Body copy heading"/>
    <w:rsid w:val="00B010D8"/>
    <w:pPr>
      <w:spacing w:line="290" w:lineRule="atLeast"/>
    </w:pPr>
    <w:rPr>
      <w:rFonts w:ascii="Seat Meta Bold Roman" w:eastAsia="SimSun" w:hAnsi="Seat Meta Bold Roman"/>
      <w:sz w:val="22"/>
      <w:szCs w:val="24"/>
      <w:lang w:val="sl-SI" w:eastAsia="zh-CN"/>
    </w:rPr>
  </w:style>
  <w:style w:type="paragraph" w:customStyle="1" w:styleId="Titletelephonenumber">
    <w:name w:val="Title telephone number"/>
    <w:rsid w:val="00B010D8"/>
    <w:pPr>
      <w:spacing w:line="240" w:lineRule="atLeast"/>
    </w:pPr>
    <w:rPr>
      <w:rFonts w:ascii="Seat Meta Normal Roman" w:eastAsia="SimSun" w:hAnsi="Seat Meta Normal Roman"/>
      <w:szCs w:val="24"/>
      <w:lang w:val="sl-SI" w:eastAsia="zh-CN"/>
    </w:rPr>
  </w:style>
  <w:style w:type="paragraph" w:customStyle="1" w:styleId="SEATcommunicationname">
    <w:name w:val="SEAT communication name"/>
    <w:rsid w:val="00B010D8"/>
    <w:pPr>
      <w:spacing w:line="240" w:lineRule="atLeast"/>
    </w:pPr>
    <w:rPr>
      <w:rFonts w:ascii="Seat Meta Bold Roman" w:eastAsia="SimSun" w:hAnsi="Seat Meta Bold Roman"/>
      <w:szCs w:val="24"/>
      <w:lang w:val="sl-SI" w:eastAsia="zh-CN"/>
    </w:rPr>
  </w:style>
  <w:style w:type="paragraph" w:customStyle="1" w:styleId="emailaddress">
    <w:name w:val="email address"/>
    <w:rsid w:val="00B010D8"/>
    <w:pPr>
      <w:spacing w:line="240" w:lineRule="atLeast"/>
    </w:pPr>
    <w:rPr>
      <w:rFonts w:ascii="Seat Meta Normal Roman" w:eastAsia="SimSun" w:hAnsi="Seat Meta Normal Roman"/>
      <w:szCs w:val="24"/>
      <w:lang w:val="sl-SI" w:eastAsia="zh-CN"/>
    </w:rPr>
  </w:style>
  <w:style w:type="character" w:styleId="Hiperpovezava">
    <w:name w:val="Hyperlink"/>
    <w:uiPriority w:val="99"/>
    <w:unhideWhenUsed/>
    <w:rsid w:val="006E1991"/>
    <w:rPr>
      <w:color w:val="0000FF"/>
      <w:u w:val="single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1991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6E1991"/>
    <w:rPr>
      <w:lang w:val="sl-SI" w:eastAsia="en-US"/>
    </w:rPr>
  </w:style>
  <w:style w:type="paragraph" w:styleId="Naslov">
    <w:name w:val="Title"/>
    <w:link w:val="NaslovZnak"/>
    <w:qFormat/>
    <w:rsid w:val="006E1991"/>
    <w:pPr>
      <w:spacing w:before="290" w:after="210" w:line="540" w:lineRule="atLeast"/>
      <w:outlineLvl w:val="0"/>
    </w:pPr>
    <w:rPr>
      <w:rFonts w:ascii="Seat Meta Black Roman" w:eastAsia="SimSun" w:hAnsi="Seat Meta Black Roman"/>
      <w:bCs/>
      <w:kern w:val="28"/>
      <w:sz w:val="54"/>
      <w:szCs w:val="32"/>
      <w:lang w:val="sl-SI" w:eastAsia="zh-CN"/>
    </w:rPr>
  </w:style>
  <w:style w:type="character" w:customStyle="1" w:styleId="NaslovZnak">
    <w:name w:val="Naslov Znak"/>
    <w:link w:val="Naslov"/>
    <w:rsid w:val="006E1991"/>
    <w:rPr>
      <w:rFonts w:ascii="Seat Meta Black Roman" w:eastAsia="SimSun" w:hAnsi="Seat Meta Black Roman"/>
      <w:bCs/>
      <w:kern w:val="28"/>
      <w:sz w:val="54"/>
      <w:szCs w:val="32"/>
      <w:lang w:val="sl-SI" w:eastAsia="zh-CN" w:bidi="ar-SA"/>
    </w:rPr>
  </w:style>
  <w:style w:type="paragraph" w:customStyle="1" w:styleId="Bulletpoints">
    <w:name w:val="Bullet points"/>
    <w:rsid w:val="006E1991"/>
    <w:pPr>
      <w:spacing w:line="290" w:lineRule="atLeast"/>
    </w:pPr>
    <w:rPr>
      <w:rFonts w:ascii="Seat Meta Bold Roman" w:eastAsia="SimSun" w:hAnsi="Seat Meta Bold Roman"/>
      <w:sz w:val="22"/>
      <w:szCs w:val="24"/>
      <w:lang w:val="sl-SI" w:eastAsia="zh-CN"/>
    </w:rPr>
  </w:style>
  <w:style w:type="paragraph" w:customStyle="1" w:styleId="URL">
    <w:name w:val="URL"/>
    <w:rsid w:val="006E1991"/>
    <w:pPr>
      <w:spacing w:line="240" w:lineRule="atLeast"/>
    </w:pPr>
    <w:rPr>
      <w:rFonts w:ascii="Seat Meta Bold Roman" w:eastAsia="SimSun" w:hAnsi="Seat Meta Bold Roman"/>
      <w:szCs w:val="24"/>
      <w:lang w:val="sl-SI" w:eastAsia="zh-CN"/>
    </w:rPr>
  </w:style>
  <w:style w:type="character" w:customStyle="1" w:styleId="BoilerplateChar">
    <w:name w:val="Boiler plate Char"/>
    <w:link w:val="Boilerplate"/>
    <w:locked/>
    <w:rsid w:val="006E1991"/>
    <w:rPr>
      <w:rFonts w:ascii="Seat Meta Normal Roman" w:eastAsia="SimSun" w:hAnsi="Seat Meta Normal Roman"/>
      <w:color w:val="565656"/>
      <w:szCs w:val="24"/>
      <w:lang w:val="sl-SI" w:eastAsia="zh-CN" w:bidi="ar-SA"/>
    </w:rPr>
  </w:style>
  <w:style w:type="paragraph" w:customStyle="1" w:styleId="Boilerplate">
    <w:name w:val="Boiler plate"/>
    <w:link w:val="BoilerplateChar"/>
    <w:rsid w:val="006E1991"/>
    <w:pPr>
      <w:spacing w:line="240" w:lineRule="atLeast"/>
    </w:pPr>
    <w:rPr>
      <w:rFonts w:ascii="Seat Meta Normal Roman" w:eastAsia="SimSun" w:hAnsi="Seat Meta Normal Roman"/>
      <w:color w:val="565656"/>
      <w:szCs w:val="24"/>
      <w:lang w:val="sl-SI" w:eastAsia="zh-CN"/>
    </w:rPr>
  </w:style>
  <w:style w:type="character" w:styleId="Pripombasklic">
    <w:name w:val="annotation reference"/>
    <w:uiPriority w:val="99"/>
    <w:semiHidden/>
    <w:unhideWhenUsed/>
    <w:rsid w:val="006E1991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99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E1991"/>
    <w:rPr>
      <w:rFonts w:ascii="Segoe UI" w:hAnsi="Segoe UI" w:cs="Segoe UI"/>
      <w:sz w:val="18"/>
      <w:szCs w:val="18"/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536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65361"/>
    <w:rPr>
      <w:b/>
      <w:bCs/>
      <w:lang w:val="sl-SI" w:eastAsia="en-US"/>
    </w:rPr>
  </w:style>
  <w:style w:type="character" w:styleId="Neensklic">
    <w:name w:val="Subtle Reference"/>
    <w:uiPriority w:val="67"/>
    <w:qFormat/>
    <w:rsid w:val="0003008F"/>
    <w:rPr>
      <w:smallCaps/>
      <w:color w:val="C0504D"/>
      <w:u w:val="single"/>
    </w:rPr>
  </w:style>
  <w:style w:type="paragraph" w:styleId="Revizija">
    <w:name w:val="Revision"/>
    <w:hidden/>
    <w:uiPriority w:val="71"/>
    <w:unhideWhenUsed/>
    <w:rsid w:val="00404E2A"/>
    <w:rPr>
      <w:sz w:val="24"/>
      <w:szCs w:val="24"/>
      <w:lang w:val="sl-SI" w:eastAsia="en-US"/>
    </w:rPr>
  </w:style>
  <w:style w:type="paragraph" w:styleId="Odstavekseznama">
    <w:name w:val="List Paragraph"/>
    <w:basedOn w:val="Navaden"/>
    <w:qFormat/>
    <w:rsid w:val="000036E4"/>
    <w:pPr>
      <w:suppressAutoHyphens/>
      <w:spacing w:after="0" w:line="240" w:lineRule="auto"/>
      <w:ind w:left="708"/>
    </w:pPr>
    <w:rPr>
      <w:rFonts w:ascii="SeatMetaNormal" w:eastAsia="MS Mincho" w:hAnsi="SeatMetaNormal" w:cs="SeatMetaNormal"/>
      <w:lang w:eastAsia="ar-SA"/>
    </w:rPr>
  </w:style>
  <w:style w:type="paragraph" w:customStyle="1" w:styleId="Locationanddate">
    <w:name w:val="Location and date"/>
    <w:link w:val="LocationanddateCar"/>
    <w:rsid w:val="00697D5C"/>
    <w:pPr>
      <w:spacing w:line="290" w:lineRule="atLeast"/>
    </w:pPr>
    <w:rPr>
      <w:rFonts w:ascii="Seat Meta Bold Roman" w:eastAsia="SimSun" w:hAnsi="Seat Meta Bold Roman"/>
      <w:sz w:val="22"/>
      <w:szCs w:val="24"/>
      <w:lang w:val="sl-SI" w:eastAsia="zh-CN"/>
    </w:rPr>
  </w:style>
  <w:style w:type="character" w:customStyle="1" w:styleId="LocationanddateCar">
    <w:name w:val="Location and date Car"/>
    <w:link w:val="Locationanddate"/>
    <w:rsid w:val="00697D5C"/>
    <w:rPr>
      <w:rFonts w:ascii="Seat Meta Bold Roman" w:eastAsia="SimSun" w:hAnsi="Seat Meta Bold Roman"/>
      <w:sz w:val="22"/>
      <w:szCs w:val="24"/>
      <w:lang w:val="sl-SI" w:eastAsia="zh-CN" w:bidi="ar-SA"/>
    </w:rPr>
  </w:style>
  <w:style w:type="paragraph" w:customStyle="1" w:styleId="Cuadrculaclara-nfasis31">
    <w:name w:val="Cuadrícula clara - Énfasis 31"/>
    <w:basedOn w:val="Navaden"/>
    <w:uiPriority w:val="34"/>
    <w:qFormat/>
    <w:rsid w:val="00697D5C"/>
    <w:pPr>
      <w:suppressAutoHyphens/>
      <w:spacing w:after="0" w:line="240" w:lineRule="auto"/>
      <w:ind w:left="708"/>
    </w:pPr>
    <w:rPr>
      <w:rFonts w:ascii="SeatMetaNormal" w:eastAsia="MS Mincho" w:hAnsi="SeatMetaNormal" w:cs="SeatMetaNormal"/>
      <w:lang w:eastAsia="ar-SA"/>
    </w:rPr>
  </w:style>
  <w:style w:type="paragraph" w:styleId="Telobesedila">
    <w:name w:val="Body Text"/>
    <w:basedOn w:val="Navaden"/>
    <w:link w:val="TelobesedilaZnak"/>
    <w:uiPriority w:val="1"/>
    <w:qFormat/>
    <w:rsid w:val="00F329F6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/>
      <w:sz w:val="18"/>
      <w:szCs w:val="18"/>
    </w:rPr>
  </w:style>
  <w:style w:type="character" w:customStyle="1" w:styleId="TelobesedilaZnak">
    <w:name w:val="Telo besedila Znak"/>
    <w:link w:val="Telobesedila"/>
    <w:uiPriority w:val="1"/>
    <w:rsid w:val="00F329F6"/>
    <w:rPr>
      <w:rFonts w:ascii="Times New Roman" w:eastAsia="Times New Roman" w:hAnsi="Times New Roman"/>
      <w:sz w:val="18"/>
      <w:szCs w:val="18"/>
      <w:lang w:val="sl-SI" w:eastAsia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966E5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naslovZnak">
    <w:name w:val="Podnaslov Znak"/>
    <w:link w:val="Podnaslov"/>
    <w:uiPriority w:val="11"/>
    <w:rsid w:val="005966E5"/>
    <w:rPr>
      <w:rFonts w:ascii="Calibri Light" w:eastAsia="Times New Roman" w:hAnsi="Calibri Light" w:cs="Times New Roman"/>
      <w:sz w:val="24"/>
      <w:szCs w:val="24"/>
      <w:lang w:val="sl-SI" w:eastAsia="en-US"/>
    </w:rPr>
  </w:style>
  <w:style w:type="character" w:customStyle="1" w:styleId="Mencinsinresolver">
    <w:name w:val="Mención sin resolver"/>
    <w:uiPriority w:val="99"/>
    <w:semiHidden/>
    <w:unhideWhenUsed/>
    <w:rsid w:val="00AC56B0"/>
    <w:rPr>
      <w:color w:val="605E5C"/>
      <w:shd w:val="clear" w:color="auto" w:fill="E1DFDD"/>
    </w:rPr>
  </w:style>
  <w:style w:type="paragraph" w:customStyle="1" w:styleId="Prrafobsico">
    <w:name w:val="[Párrafo básico]"/>
    <w:basedOn w:val="Navaden"/>
    <w:uiPriority w:val="99"/>
    <w:rsid w:val="003D35E8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lang w:eastAsia="es-ES"/>
    </w:rPr>
  </w:style>
  <w:style w:type="table" w:styleId="Tabelamrea">
    <w:name w:val="Table Grid"/>
    <w:basedOn w:val="Navadnatabela"/>
    <w:uiPriority w:val="39"/>
    <w:rsid w:val="0002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02526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4114B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E3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pro.com/seatstories/seat-slovenia/video/64637015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eat-mediacenter.com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B596D0-71B0-4E64-B983-F31B47C1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SEAT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Zordán</dc:creator>
  <cp:keywords/>
  <dc:description>Prevod: C94</dc:description>
  <cp:lastModifiedBy>Pecelin Sabrina (PSLO - SI/Ljubljana)</cp:lastModifiedBy>
  <cp:revision>2</cp:revision>
  <cp:lastPrinted>2018-02-20T12:33:00Z</cp:lastPrinted>
  <dcterms:created xsi:type="dcterms:W3CDTF">2021-11-17T14:13:00Z</dcterms:created>
  <dcterms:modified xsi:type="dcterms:W3CDTF">2021-11-17T14:13:00Z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iteId">
    <vt:lpwstr>0f6f68be-4ef2-465a-986b-eb9a250d9789</vt:lpwstr>
  </property>
  <property fmtid="{D5CDD505-2E9C-101B-9397-08002B2CF9AE}" pid="4" name="MSIP_Label_43d67188-4396-4f49-b241-070cf408d0d1_Owner">
    <vt:lpwstr>sonja.cingesar@porsche.si</vt:lpwstr>
  </property>
  <property fmtid="{D5CDD505-2E9C-101B-9397-08002B2CF9AE}" pid="5" name="MSIP_Label_43d67188-4396-4f49-b241-070cf408d0d1_SetDate">
    <vt:lpwstr>2021-11-16T10:49:37.3979006Z</vt:lpwstr>
  </property>
  <property fmtid="{D5CDD505-2E9C-101B-9397-08002B2CF9AE}" pid="6" name="MSIP_Label_43d67188-4396-4f49-b241-070cf408d0d1_Name">
    <vt:lpwstr>Internal</vt:lpwstr>
  </property>
  <property fmtid="{D5CDD505-2E9C-101B-9397-08002B2CF9AE}" pid="7" name="MSIP_Label_43d67188-4396-4f49-b241-070cf408d0d1_Application">
    <vt:lpwstr>Microsoft Azure Information Protection</vt:lpwstr>
  </property>
  <property fmtid="{D5CDD505-2E9C-101B-9397-08002B2CF9AE}" pid="8" name="MSIP_Label_43d67188-4396-4f49-b241-070cf408d0d1_ActionId">
    <vt:lpwstr>cbc72640-ce6a-411b-9db7-555b5a2f0a1a</vt:lpwstr>
  </property>
  <property fmtid="{D5CDD505-2E9C-101B-9397-08002B2CF9AE}" pid="9" name="MSIP_Label_43d67188-4396-4f49-b241-070cf408d0d1_Extended_MSFT_Method">
    <vt:lpwstr>Automatic</vt:lpwstr>
  </property>
  <property fmtid="{D5CDD505-2E9C-101B-9397-08002B2CF9AE}" pid="10" name="MSIP_Label_b1c9b508-7c6e-42bd-bedf-808292653d6c_Enabled">
    <vt:lpwstr>True</vt:lpwstr>
  </property>
  <property fmtid="{D5CDD505-2E9C-101B-9397-08002B2CF9AE}" pid="11" name="MSIP_Label_b1c9b508-7c6e-42bd-bedf-808292653d6c_SiteId">
    <vt:lpwstr>2882be50-2012-4d88-ac86-544124e120c8</vt:lpwstr>
  </property>
  <property fmtid="{D5CDD505-2E9C-101B-9397-08002B2CF9AE}" pid="12" name="MSIP_Label_b1c9b508-7c6e-42bd-bedf-808292653d6c_Owner">
    <vt:lpwstr>Jan.Conesa@seat.es</vt:lpwstr>
  </property>
  <property fmtid="{D5CDD505-2E9C-101B-9397-08002B2CF9AE}" pid="13" name="MSIP_Label_b1c9b508-7c6e-42bd-bedf-808292653d6c_SetDate">
    <vt:lpwstr>2021-10-21T08:57:00.2058696Z</vt:lpwstr>
  </property>
  <property fmtid="{D5CDD505-2E9C-101B-9397-08002B2CF9AE}" pid="14" name="MSIP_Label_b1c9b508-7c6e-42bd-bedf-808292653d6c_Name">
    <vt:lpwstr>Internal</vt:lpwstr>
  </property>
  <property fmtid="{D5CDD505-2E9C-101B-9397-08002B2CF9AE}" pid="15" name="MSIP_Label_b1c9b508-7c6e-42bd-bedf-808292653d6c_Application">
    <vt:lpwstr>Microsoft Azure Information Protection</vt:lpwstr>
  </property>
  <property fmtid="{D5CDD505-2E9C-101B-9397-08002B2CF9AE}" pid="16" name="MSIP_Label_b1c9b508-7c6e-42bd-bedf-808292653d6c_ActionId">
    <vt:lpwstr>e35c7f45-a3bd-4b85-94b3-cdf6277f0951</vt:lpwstr>
  </property>
  <property fmtid="{D5CDD505-2E9C-101B-9397-08002B2CF9AE}" pid="17" name="MSIP_Label_b1c9b508-7c6e-42bd-bedf-808292653d6c_Extended_MSFT_Method">
    <vt:lpwstr>Automatic</vt:lpwstr>
  </property>
  <property fmtid="{D5CDD505-2E9C-101B-9397-08002B2CF9AE}" pid="18" name="Sensitivity">
    <vt:lpwstr>Internal Internal</vt:lpwstr>
  </property>
</Properties>
</file>